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08" w:rsidRDefault="00D27541">
      <w:pPr>
        <w:rPr>
          <w:rFonts w:ascii="宋体" w:eastAsia="宋体" w:hAnsi="宋体" w:cs="宋体"/>
          <w:b/>
          <w:bCs/>
          <w:sz w:val="24"/>
          <w:szCs w:val="32"/>
        </w:rPr>
      </w:pPr>
      <w:r>
        <w:rPr>
          <w:rFonts w:ascii="宋体" w:eastAsia="宋体" w:hAnsi="宋体" w:cs="宋体" w:hint="eastAsia"/>
          <w:b/>
          <w:bCs/>
          <w:sz w:val="24"/>
          <w:szCs w:val="32"/>
        </w:rPr>
        <w:t>附件</w:t>
      </w:r>
      <w:r>
        <w:rPr>
          <w:rFonts w:ascii="宋体" w:eastAsia="宋体" w:hAnsi="宋体" w:cs="宋体" w:hint="eastAsia"/>
          <w:b/>
          <w:bCs/>
          <w:sz w:val="24"/>
          <w:szCs w:val="32"/>
        </w:rPr>
        <w:t>4</w:t>
      </w:r>
      <w:r>
        <w:rPr>
          <w:rFonts w:ascii="宋体" w:eastAsia="宋体" w:hAnsi="宋体" w:cs="宋体" w:hint="eastAsia"/>
          <w:b/>
          <w:bCs/>
          <w:sz w:val="24"/>
          <w:szCs w:val="32"/>
        </w:rPr>
        <w:t>：评分标准</w:t>
      </w:r>
    </w:p>
    <w:tbl>
      <w:tblPr>
        <w:tblStyle w:val="a5"/>
        <w:tblpPr w:leftFromText="180" w:rightFromText="180" w:vertAnchor="page" w:horzAnchor="page" w:tblpX="1885" w:tblpY="1926"/>
        <w:tblOverlap w:val="never"/>
        <w:tblW w:w="9094" w:type="dxa"/>
        <w:tblLook w:val="04A0" w:firstRow="1" w:lastRow="0" w:firstColumn="1" w:lastColumn="0" w:noHBand="0" w:noVBand="1"/>
      </w:tblPr>
      <w:tblGrid>
        <w:gridCol w:w="1081"/>
        <w:gridCol w:w="1099"/>
        <w:gridCol w:w="2004"/>
        <w:gridCol w:w="4910"/>
      </w:tblGrid>
      <w:tr w:rsidR="006A7F08">
        <w:trPr>
          <w:trHeight w:val="518"/>
        </w:trPr>
        <w:tc>
          <w:tcPr>
            <w:tcW w:w="2180" w:type="dxa"/>
            <w:gridSpan w:val="2"/>
          </w:tcPr>
          <w:p w:rsidR="006A7F08" w:rsidRDefault="00D27541">
            <w:pPr>
              <w:rPr>
                <w:rFonts w:asciiTheme="minorEastAsia" w:hAnsiTheme="minorEastAsia" w:cstheme="minorEastAsia"/>
              </w:rPr>
            </w:pPr>
            <w:r>
              <w:rPr>
                <w:rFonts w:asciiTheme="minorEastAsia" w:hAnsiTheme="minorEastAsia" w:cstheme="minorEastAsia" w:hint="eastAsia"/>
              </w:rPr>
              <w:t>条款号</w:t>
            </w:r>
          </w:p>
        </w:tc>
        <w:tc>
          <w:tcPr>
            <w:tcW w:w="2004" w:type="dxa"/>
          </w:tcPr>
          <w:p w:rsidR="006A7F08" w:rsidRDefault="00D27541">
            <w:pPr>
              <w:rPr>
                <w:rFonts w:asciiTheme="minorEastAsia" w:hAnsiTheme="minorEastAsia" w:cstheme="minorEastAsia"/>
              </w:rPr>
            </w:pPr>
            <w:r>
              <w:rPr>
                <w:rFonts w:asciiTheme="minorEastAsia" w:hAnsiTheme="minorEastAsia" w:cstheme="minorEastAsia" w:hint="eastAsia"/>
              </w:rPr>
              <w:t>条款内容</w:t>
            </w: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编列内容</w:t>
            </w:r>
          </w:p>
        </w:tc>
      </w:tr>
      <w:tr w:rsidR="006A7F08">
        <w:tc>
          <w:tcPr>
            <w:tcW w:w="2180" w:type="dxa"/>
            <w:gridSpan w:val="2"/>
          </w:tcPr>
          <w:p w:rsidR="006A7F08" w:rsidRDefault="00D27541">
            <w:pPr>
              <w:rPr>
                <w:rFonts w:asciiTheme="minorEastAsia" w:hAnsiTheme="minorEastAsia" w:cstheme="minorEastAsia"/>
              </w:rPr>
            </w:pPr>
            <w:r>
              <w:rPr>
                <w:rFonts w:asciiTheme="minorEastAsia" w:hAnsiTheme="minorEastAsia" w:cstheme="minorEastAsia" w:hint="eastAsia"/>
              </w:rPr>
              <w:t>2.2.1</w:t>
            </w:r>
          </w:p>
        </w:tc>
        <w:tc>
          <w:tcPr>
            <w:tcW w:w="2004" w:type="dxa"/>
          </w:tcPr>
          <w:p w:rsidR="006A7F08" w:rsidRDefault="00D27541">
            <w:pPr>
              <w:rPr>
                <w:rFonts w:asciiTheme="minorEastAsia" w:hAnsiTheme="minorEastAsia" w:cstheme="minorEastAsia"/>
              </w:rPr>
            </w:pPr>
            <w:r>
              <w:rPr>
                <w:rFonts w:asciiTheme="minorEastAsia" w:hAnsiTheme="minorEastAsia" w:cstheme="minorEastAsia" w:hint="eastAsia"/>
              </w:rPr>
              <w:t>分值构成</w:t>
            </w:r>
          </w:p>
          <w:p w:rsidR="006A7F08" w:rsidRDefault="00D27541">
            <w:pPr>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总</w:t>
            </w:r>
            <w:r>
              <w:rPr>
                <w:rFonts w:asciiTheme="minorEastAsia" w:hAnsiTheme="minorEastAsia" w:cstheme="minorEastAsia" w:hint="eastAsia"/>
              </w:rPr>
              <w:t>分</w:t>
            </w:r>
            <w:r>
              <w:rPr>
                <w:rFonts w:asciiTheme="minorEastAsia" w:hAnsiTheme="minorEastAsia" w:cstheme="minorEastAsia" w:hint="eastAsia"/>
              </w:rPr>
              <w:t xml:space="preserve"> 100 </w:t>
            </w:r>
            <w:r>
              <w:rPr>
                <w:rFonts w:asciiTheme="minorEastAsia" w:hAnsiTheme="minorEastAsia" w:cstheme="minorEastAsia" w:hint="eastAsia"/>
              </w:rPr>
              <w:t>分）</w:t>
            </w: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技术</w:t>
            </w:r>
            <w:r>
              <w:rPr>
                <w:rFonts w:asciiTheme="minorEastAsia" w:hAnsiTheme="minorEastAsia" w:cstheme="minorEastAsia" w:hint="eastAsia"/>
              </w:rPr>
              <w:t>部分：</w:t>
            </w:r>
            <w:r>
              <w:rPr>
                <w:rFonts w:asciiTheme="minorEastAsia" w:hAnsiTheme="minorEastAsia" w:cstheme="minorEastAsia" w:hint="eastAsia"/>
              </w:rPr>
              <w:t>45</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商务部分：</w:t>
            </w:r>
            <w:r>
              <w:rPr>
                <w:rFonts w:asciiTheme="minorEastAsia" w:hAnsiTheme="minorEastAsia" w:cstheme="minorEastAsia" w:hint="eastAsia"/>
              </w:rPr>
              <w:t>45</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价格部分：</w:t>
            </w:r>
            <w:r>
              <w:rPr>
                <w:rFonts w:asciiTheme="minorEastAsia" w:hAnsiTheme="minorEastAsia" w:cstheme="minorEastAsia" w:hint="eastAsia"/>
              </w:rPr>
              <w:t>10</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供应商</w:t>
            </w:r>
            <w:r>
              <w:rPr>
                <w:rFonts w:asciiTheme="minorEastAsia" w:hAnsiTheme="minorEastAsia" w:cstheme="minorEastAsia" w:hint="eastAsia"/>
              </w:rPr>
              <w:t>最终得分为所有评委评分的算术平均值。</w:t>
            </w:r>
            <w:r>
              <w:rPr>
                <w:rFonts w:asciiTheme="minorEastAsia" w:hAnsiTheme="minorEastAsia" w:cstheme="minorEastAsia" w:hint="eastAsia"/>
              </w:rPr>
              <w:t>评审</w:t>
            </w:r>
            <w:r>
              <w:rPr>
                <w:rFonts w:asciiTheme="minorEastAsia" w:hAnsiTheme="minorEastAsia" w:cstheme="minorEastAsia" w:hint="eastAsia"/>
              </w:rPr>
              <w:t>委员会按照</w:t>
            </w:r>
            <w:r>
              <w:rPr>
                <w:rFonts w:asciiTheme="minorEastAsia" w:hAnsiTheme="minorEastAsia" w:cstheme="minorEastAsia" w:hint="eastAsia"/>
              </w:rPr>
              <w:t>供应商</w:t>
            </w:r>
            <w:r>
              <w:rPr>
                <w:rFonts w:asciiTheme="minorEastAsia" w:hAnsiTheme="minorEastAsia" w:cstheme="minorEastAsia" w:hint="eastAsia"/>
              </w:rPr>
              <w:t>最终得分由高到低的顺序确定排名第</w:t>
            </w:r>
            <w:r>
              <w:rPr>
                <w:rFonts w:asciiTheme="minorEastAsia" w:hAnsiTheme="minorEastAsia" w:cstheme="minorEastAsia" w:hint="eastAsia"/>
              </w:rPr>
              <w:t>一</w:t>
            </w:r>
            <w:r>
              <w:rPr>
                <w:rFonts w:asciiTheme="minorEastAsia" w:hAnsiTheme="minorEastAsia" w:cstheme="minorEastAsia" w:hint="eastAsia"/>
              </w:rPr>
              <w:t>的</w:t>
            </w:r>
            <w:r>
              <w:rPr>
                <w:rFonts w:asciiTheme="minorEastAsia" w:hAnsiTheme="minorEastAsia" w:cstheme="minorEastAsia" w:hint="eastAsia"/>
              </w:rPr>
              <w:t>供应商</w:t>
            </w:r>
            <w:r>
              <w:rPr>
                <w:rFonts w:asciiTheme="minorEastAsia" w:hAnsiTheme="minorEastAsia" w:cstheme="minorEastAsia" w:hint="eastAsia"/>
              </w:rPr>
              <w:t>为</w:t>
            </w:r>
            <w:r>
              <w:rPr>
                <w:rFonts w:asciiTheme="minorEastAsia" w:hAnsiTheme="minorEastAsia" w:cstheme="minorEastAsia" w:hint="eastAsia"/>
              </w:rPr>
              <w:t>中选</w:t>
            </w:r>
            <w:r>
              <w:rPr>
                <w:rFonts w:asciiTheme="minorEastAsia" w:hAnsiTheme="minorEastAsia" w:cstheme="minorEastAsia" w:hint="eastAsia"/>
              </w:rPr>
              <w:t>人。</w:t>
            </w:r>
          </w:p>
        </w:tc>
      </w:tr>
      <w:tr w:rsidR="006A7F08">
        <w:tc>
          <w:tcPr>
            <w:tcW w:w="2180" w:type="dxa"/>
            <w:gridSpan w:val="2"/>
          </w:tcPr>
          <w:p w:rsidR="006A7F08" w:rsidRDefault="00D27541">
            <w:pPr>
              <w:rPr>
                <w:rFonts w:asciiTheme="minorEastAsia" w:hAnsiTheme="minorEastAsia" w:cstheme="minorEastAsia"/>
              </w:rPr>
            </w:pPr>
            <w:r>
              <w:rPr>
                <w:rFonts w:asciiTheme="minorEastAsia" w:hAnsiTheme="minorEastAsia" w:cstheme="minorEastAsia" w:hint="eastAsia"/>
              </w:rPr>
              <w:t>2.2.2</w:t>
            </w:r>
          </w:p>
        </w:tc>
        <w:tc>
          <w:tcPr>
            <w:tcW w:w="2004" w:type="dxa"/>
          </w:tcPr>
          <w:p w:rsidR="006A7F08" w:rsidRDefault="00D27541">
            <w:pPr>
              <w:rPr>
                <w:rFonts w:asciiTheme="minorEastAsia" w:hAnsiTheme="minorEastAsia" w:cstheme="minorEastAsia"/>
              </w:rPr>
            </w:pPr>
            <w:r>
              <w:rPr>
                <w:rFonts w:asciiTheme="minorEastAsia" w:hAnsiTheme="minorEastAsia" w:cstheme="minorEastAsia" w:hint="eastAsia"/>
              </w:rPr>
              <w:t>评审</w:t>
            </w:r>
            <w:r>
              <w:rPr>
                <w:rFonts w:asciiTheme="minorEastAsia" w:hAnsiTheme="minorEastAsia" w:cstheme="minorEastAsia" w:hint="eastAsia"/>
              </w:rPr>
              <w:t>基准价计算方法</w:t>
            </w: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取所有通过初步审查的有效</w:t>
            </w:r>
            <w:r>
              <w:rPr>
                <w:rFonts w:asciiTheme="minorEastAsia" w:hAnsiTheme="minorEastAsia" w:cstheme="minorEastAsia" w:hint="eastAsia"/>
              </w:rPr>
              <w:t>报价</w:t>
            </w:r>
            <w:r>
              <w:rPr>
                <w:rFonts w:asciiTheme="minorEastAsia" w:hAnsiTheme="minorEastAsia" w:cstheme="minorEastAsia" w:hint="eastAsia"/>
              </w:rPr>
              <w:t>的算术平均值作为</w:t>
            </w:r>
            <w:r>
              <w:rPr>
                <w:rFonts w:asciiTheme="minorEastAsia" w:hAnsiTheme="minorEastAsia" w:cstheme="minorEastAsia" w:hint="eastAsia"/>
              </w:rPr>
              <w:t>评审</w:t>
            </w:r>
            <w:r>
              <w:rPr>
                <w:rFonts w:asciiTheme="minorEastAsia" w:hAnsiTheme="minorEastAsia" w:cstheme="minorEastAsia" w:hint="eastAsia"/>
              </w:rPr>
              <w:t>基准价。</w:t>
            </w:r>
            <w:r>
              <w:rPr>
                <w:rFonts w:asciiTheme="minorEastAsia" w:hAnsiTheme="minorEastAsia" w:cstheme="minorEastAsia" w:hint="eastAsia"/>
              </w:rPr>
              <w:t>评审</w:t>
            </w:r>
            <w:r>
              <w:rPr>
                <w:rFonts w:asciiTheme="minorEastAsia" w:hAnsiTheme="minorEastAsia" w:cstheme="minorEastAsia" w:hint="eastAsia"/>
              </w:rPr>
              <w:t>基准价保留两位小数，第三位小数四舍五入。</w:t>
            </w:r>
          </w:p>
        </w:tc>
      </w:tr>
      <w:tr w:rsidR="006A7F08">
        <w:tc>
          <w:tcPr>
            <w:tcW w:w="2180" w:type="dxa"/>
            <w:gridSpan w:val="2"/>
          </w:tcPr>
          <w:p w:rsidR="006A7F08" w:rsidRDefault="00D27541">
            <w:pPr>
              <w:rPr>
                <w:rFonts w:asciiTheme="minorEastAsia" w:hAnsiTheme="minorEastAsia" w:cstheme="minorEastAsia"/>
              </w:rPr>
            </w:pPr>
            <w:r>
              <w:rPr>
                <w:rFonts w:asciiTheme="minorEastAsia" w:hAnsiTheme="minorEastAsia" w:cstheme="minorEastAsia" w:hint="eastAsia"/>
              </w:rPr>
              <w:t>2.2.3</w:t>
            </w:r>
          </w:p>
        </w:tc>
        <w:tc>
          <w:tcPr>
            <w:tcW w:w="2004" w:type="dxa"/>
          </w:tcPr>
          <w:p w:rsidR="006A7F08" w:rsidRDefault="00D27541">
            <w:pPr>
              <w:rPr>
                <w:rFonts w:asciiTheme="minorEastAsia" w:hAnsiTheme="minorEastAsia" w:cstheme="minorEastAsia"/>
              </w:rPr>
            </w:pPr>
            <w:r>
              <w:rPr>
                <w:rFonts w:asciiTheme="minorEastAsia" w:hAnsiTheme="minorEastAsia" w:cstheme="minorEastAsia" w:hint="eastAsia"/>
              </w:rPr>
              <w:t>供应商</w:t>
            </w:r>
            <w:r>
              <w:rPr>
                <w:rFonts w:asciiTheme="minorEastAsia" w:hAnsiTheme="minorEastAsia" w:cstheme="minorEastAsia" w:hint="eastAsia"/>
              </w:rPr>
              <w:t>报价的偏差率</w:t>
            </w:r>
            <w:r>
              <w:rPr>
                <w:rFonts w:asciiTheme="minorEastAsia" w:hAnsiTheme="minorEastAsia" w:cstheme="minorEastAsia" w:hint="eastAsia"/>
              </w:rPr>
              <w:t>计算公式</w:t>
            </w: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偏差率</w:t>
            </w:r>
            <w:r>
              <w:rPr>
                <w:rFonts w:asciiTheme="minorEastAsia" w:hAnsiTheme="minorEastAsia" w:cstheme="minorEastAsia" w:hint="eastAsia"/>
              </w:rPr>
              <w:t>=100%</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供应商</w:t>
            </w:r>
            <w:r>
              <w:rPr>
                <w:rFonts w:asciiTheme="minorEastAsia" w:hAnsiTheme="minorEastAsia" w:cstheme="minorEastAsia" w:hint="eastAsia"/>
              </w:rPr>
              <w:t>报价</w:t>
            </w:r>
            <w:r>
              <w:rPr>
                <w:rFonts w:asciiTheme="minorEastAsia" w:hAnsiTheme="minorEastAsia" w:cstheme="minorEastAsia" w:hint="eastAsia"/>
              </w:rPr>
              <w:t>-</w:t>
            </w:r>
            <w:r>
              <w:rPr>
                <w:rFonts w:asciiTheme="minorEastAsia" w:hAnsiTheme="minorEastAsia" w:cstheme="minorEastAsia" w:hint="eastAsia"/>
              </w:rPr>
              <w:t>评审</w:t>
            </w:r>
            <w:r>
              <w:rPr>
                <w:rFonts w:asciiTheme="minorEastAsia" w:hAnsiTheme="minorEastAsia" w:cstheme="minorEastAsia" w:hint="eastAsia"/>
              </w:rPr>
              <w:t>基准价）</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评审</w:t>
            </w:r>
            <w:r>
              <w:rPr>
                <w:rFonts w:asciiTheme="minorEastAsia" w:hAnsiTheme="minorEastAsia" w:cstheme="minorEastAsia" w:hint="eastAsia"/>
              </w:rPr>
              <w:t>基准价，</w:t>
            </w:r>
            <w:r>
              <w:rPr>
                <w:rFonts w:asciiTheme="minorEastAsia" w:hAnsiTheme="minorEastAsia" w:cstheme="minorEastAsia" w:hint="eastAsia"/>
              </w:rPr>
              <w:t>偏差率四舍五入保留</w:t>
            </w:r>
            <w:r>
              <w:rPr>
                <w:rFonts w:asciiTheme="minorEastAsia" w:hAnsiTheme="minorEastAsia" w:cstheme="minorEastAsia" w:hint="eastAsia"/>
              </w:rPr>
              <w:t>2</w:t>
            </w:r>
            <w:r>
              <w:rPr>
                <w:rFonts w:asciiTheme="minorEastAsia" w:hAnsiTheme="minorEastAsia" w:cstheme="minorEastAsia" w:hint="eastAsia"/>
              </w:rPr>
              <w:t>位小数，所有不足</w:t>
            </w:r>
            <w:r>
              <w:rPr>
                <w:rFonts w:asciiTheme="minorEastAsia" w:hAnsiTheme="minorEastAsia" w:cstheme="minorEastAsia" w:hint="eastAsia"/>
              </w:rPr>
              <w:t xml:space="preserve"> 1%</w:t>
            </w:r>
            <w:r>
              <w:rPr>
                <w:rFonts w:asciiTheme="minorEastAsia" w:hAnsiTheme="minorEastAsia" w:cstheme="minorEastAsia" w:hint="eastAsia"/>
              </w:rPr>
              <w:t>的差价按插值法计算。</w:t>
            </w:r>
          </w:p>
        </w:tc>
      </w:tr>
      <w:tr w:rsidR="006A7F08">
        <w:trPr>
          <w:trHeight w:val="482"/>
        </w:trPr>
        <w:tc>
          <w:tcPr>
            <w:tcW w:w="2180" w:type="dxa"/>
            <w:gridSpan w:val="2"/>
          </w:tcPr>
          <w:p w:rsidR="006A7F08" w:rsidRDefault="00D27541">
            <w:pPr>
              <w:rPr>
                <w:rFonts w:asciiTheme="minorEastAsia" w:hAnsiTheme="minorEastAsia" w:cstheme="minorEastAsia"/>
              </w:rPr>
            </w:pPr>
            <w:r>
              <w:rPr>
                <w:rFonts w:asciiTheme="minorEastAsia" w:hAnsiTheme="minorEastAsia" w:cstheme="minorEastAsia" w:hint="eastAsia"/>
              </w:rPr>
              <w:t>条款号</w:t>
            </w:r>
          </w:p>
        </w:tc>
        <w:tc>
          <w:tcPr>
            <w:tcW w:w="2004" w:type="dxa"/>
          </w:tcPr>
          <w:p w:rsidR="006A7F08" w:rsidRDefault="00D27541">
            <w:pPr>
              <w:rPr>
                <w:rFonts w:asciiTheme="minorEastAsia" w:hAnsiTheme="minorEastAsia" w:cstheme="minorEastAsia"/>
              </w:rPr>
            </w:pPr>
            <w:r>
              <w:rPr>
                <w:rFonts w:asciiTheme="minorEastAsia" w:hAnsiTheme="minorEastAsia" w:cstheme="minorEastAsia" w:hint="eastAsia"/>
              </w:rPr>
              <w:t>评分因素</w:t>
            </w:r>
          </w:p>
        </w:tc>
        <w:tc>
          <w:tcPr>
            <w:tcW w:w="4910" w:type="dxa"/>
          </w:tcPr>
          <w:p w:rsidR="006A7F08" w:rsidRDefault="00D27541">
            <w:pPr>
              <w:jc w:val="center"/>
              <w:rPr>
                <w:rFonts w:asciiTheme="minorEastAsia" w:hAnsiTheme="minorEastAsia" w:cstheme="minorEastAsia"/>
              </w:rPr>
            </w:pPr>
            <w:r>
              <w:rPr>
                <w:rFonts w:asciiTheme="minorEastAsia" w:hAnsiTheme="minorEastAsia" w:cstheme="minorEastAsia" w:hint="eastAsia"/>
              </w:rPr>
              <w:t>评分标准</w:t>
            </w:r>
          </w:p>
        </w:tc>
      </w:tr>
      <w:tr w:rsidR="006A7F08">
        <w:tc>
          <w:tcPr>
            <w:tcW w:w="1081" w:type="dxa"/>
            <w:vMerge w:val="restart"/>
            <w:vAlign w:val="center"/>
          </w:tcPr>
          <w:p w:rsidR="006A7F08" w:rsidRDefault="00D27541">
            <w:pPr>
              <w:jc w:val="center"/>
              <w:rPr>
                <w:rFonts w:asciiTheme="minorEastAsia" w:hAnsiTheme="minorEastAsia" w:cstheme="minorEastAsia"/>
              </w:rPr>
            </w:pPr>
            <w:r>
              <w:rPr>
                <w:rFonts w:asciiTheme="minorEastAsia" w:hAnsiTheme="minorEastAsia" w:cstheme="minorEastAsia" w:hint="eastAsia"/>
              </w:rPr>
              <w:t>2.2.4</w:t>
            </w: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w:t>
            </w:r>
          </w:p>
        </w:tc>
        <w:tc>
          <w:tcPr>
            <w:tcW w:w="1099" w:type="dxa"/>
            <w:vMerge w:val="restart"/>
            <w:vAlign w:val="center"/>
          </w:tcPr>
          <w:p w:rsidR="006A7F08" w:rsidRDefault="00D27541">
            <w:pPr>
              <w:jc w:val="center"/>
              <w:rPr>
                <w:rFonts w:asciiTheme="minorEastAsia" w:hAnsiTheme="minorEastAsia" w:cstheme="minorEastAsia"/>
              </w:rPr>
            </w:pPr>
            <w:r>
              <w:rPr>
                <w:rFonts w:asciiTheme="minorEastAsia" w:hAnsiTheme="minorEastAsia" w:cstheme="minorEastAsia" w:hint="eastAsia"/>
              </w:rPr>
              <w:t>技术部分（</w:t>
            </w:r>
            <w:r>
              <w:rPr>
                <w:rFonts w:asciiTheme="minorEastAsia" w:hAnsiTheme="minorEastAsia" w:cstheme="minorEastAsia" w:hint="eastAsia"/>
              </w:rPr>
              <w:t>45</w:t>
            </w:r>
            <w:r>
              <w:rPr>
                <w:rFonts w:asciiTheme="minorEastAsia" w:hAnsiTheme="minorEastAsia" w:cstheme="minorEastAsia" w:hint="eastAsia"/>
              </w:rPr>
              <w:t>分）</w:t>
            </w:r>
          </w:p>
        </w:tc>
        <w:tc>
          <w:tcPr>
            <w:tcW w:w="2004" w:type="dxa"/>
          </w:tcPr>
          <w:p w:rsidR="006A7F08" w:rsidRDefault="00D27541">
            <w:pPr>
              <w:rPr>
                <w:rFonts w:asciiTheme="minorEastAsia" w:hAnsiTheme="minorEastAsia" w:cstheme="minorEastAsia"/>
              </w:rPr>
            </w:pPr>
            <w:r>
              <w:rPr>
                <w:rFonts w:asciiTheme="minorEastAsia" w:hAnsiTheme="minorEastAsia" w:cstheme="minorEastAsia" w:hint="eastAsia"/>
              </w:rPr>
              <w:t>对施工现场的</w:t>
            </w:r>
          </w:p>
          <w:p w:rsidR="006A7F08" w:rsidRDefault="00D27541">
            <w:pPr>
              <w:rPr>
                <w:rFonts w:asciiTheme="minorEastAsia" w:hAnsiTheme="minorEastAsia" w:cstheme="minorEastAsia"/>
              </w:rPr>
            </w:pPr>
            <w:r>
              <w:rPr>
                <w:rFonts w:asciiTheme="minorEastAsia" w:hAnsiTheme="minorEastAsia" w:cstheme="minorEastAsia" w:hint="eastAsia"/>
              </w:rPr>
              <w:t>熟悉和了解程</w:t>
            </w:r>
          </w:p>
          <w:p w:rsidR="006A7F08" w:rsidRDefault="00D27541">
            <w:pPr>
              <w:rPr>
                <w:rFonts w:asciiTheme="minorEastAsia" w:hAnsiTheme="minorEastAsia" w:cstheme="minorEastAsia"/>
              </w:rPr>
            </w:pPr>
            <w:r>
              <w:rPr>
                <w:rFonts w:asciiTheme="minorEastAsia" w:hAnsiTheme="minorEastAsia" w:cstheme="minorEastAsia" w:hint="eastAsia"/>
              </w:rPr>
              <w:t>度（</w:t>
            </w:r>
            <w:r>
              <w:rPr>
                <w:rFonts w:asciiTheme="minorEastAsia" w:hAnsiTheme="minorEastAsia" w:cstheme="minorEastAsia" w:hint="eastAsia"/>
              </w:rPr>
              <w:t>10</w:t>
            </w:r>
            <w:r>
              <w:rPr>
                <w:rFonts w:asciiTheme="minorEastAsia" w:hAnsiTheme="minorEastAsia" w:cstheme="minorEastAsia" w:hint="eastAsia"/>
              </w:rPr>
              <w:t>分）</w:t>
            </w: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深刻了解本项目需求的必要性、重要性，熟悉拆除建筑物要求和本项目拆除区域情况，能准确把握拆除的工作内容，符合</w:t>
            </w:r>
            <w:r>
              <w:rPr>
                <w:rFonts w:asciiTheme="minorEastAsia" w:hAnsiTheme="minorEastAsia" w:cstheme="minorEastAsia" w:hint="eastAsia"/>
              </w:rPr>
              <w:t>征集</w:t>
            </w:r>
            <w:r>
              <w:rPr>
                <w:rFonts w:asciiTheme="minorEastAsia" w:hAnsiTheme="minorEastAsia" w:cstheme="minorEastAsia" w:hint="eastAsia"/>
              </w:rPr>
              <w:t>人的需求，得</w:t>
            </w:r>
            <w:r>
              <w:rPr>
                <w:rFonts w:asciiTheme="minorEastAsia" w:hAnsiTheme="minorEastAsia" w:cstheme="minorEastAsia" w:hint="eastAsia"/>
              </w:rPr>
              <w:t>10</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基本了解拆除建筑物要求和本项目拆除区域情况，基本符合</w:t>
            </w:r>
            <w:r>
              <w:rPr>
                <w:rFonts w:asciiTheme="minorEastAsia" w:hAnsiTheme="minorEastAsia" w:cstheme="minorEastAsia" w:hint="eastAsia"/>
              </w:rPr>
              <w:t>征集</w:t>
            </w:r>
            <w:r>
              <w:rPr>
                <w:rFonts w:asciiTheme="minorEastAsia" w:hAnsiTheme="minorEastAsia" w:cstheme="minorEastAsia" w:hint="eastAsia"/>
              </w:rPr>
              <w:t>人的需求，得</w:t>
            </w:r>
            <w:r>
              <w:rPr>
                <w:rFonts w:asciiTheme="minorEastAsia" w:hAnsiTheme="minorEastAsia" w:cstheme="minorEastAsia" w:hint="eastAsia"/>
              </w:rPr>
              <w:t>5</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不了解拆除建筑物要求和本项目清拆区域情況，与</w:t>
            </w:r>
            <w:r>
              <w:rPr>
                <w:rFonts w:asciiTheme="minorEastAsia" w:hAnsiTheme="minorEastAsia" w:cstheme="minorEastAsia" w:hint="eastAsia"/>
              </w:rPr>
              <w:t>征集</w:t>
            </w:r>
            <w:r>
              <w:rPr>
                <w:rFonts w:asciiTheme="minorEastAsia" w:hAnsiTheme="minorEastAsia" w:cstheme="minorEastAsia" w:hint="eastAsia"/>
              </w:rPr>
              <w:t>人的需求有一定差距，得</w:t>
            </w:r>
            <w:r>
              <w:rPr>
                <w:rFonts w:asciiTheme="minorEastAsia" w:hAnsiTheme="minorEastAsia" w:cstheme="minorEastAsia" w:hint="eastAsia"/>
              </w:rPr>
              <w:t>1</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注：未提供上述材料不得分。</w:t>
            </w:r>
          </w:p>
        </w:tc>
      </w:tr>
      <w:tr w:rsidR="006A7F08">
        <w:tc>
          <w:tcPr>
            <w:tcW w:w="1081" w:type="dxa"/>
            <w:vMerge/>
          </w:tcPr>
          <w:p w:rsidR="006A7F08" w:rsidRDefault="006A7F08">
            <w:pPr>
              <w:rPr>
                <w:rFonts w:asciiTheme="minorEastAsia" w:hAnsiTheme="minorEastAsia" w:cstheme="minorEastAsia"/>
              </w:rPr>
            </w:pPr>
          </w:p>
        </w:tc>
        <w:tc>
          <w:tcPr>
            <w:tcW w:w="1099" w:type="dxa"/>
            <w:vMerge/>
          </w:tcPr>
          <w:p w:rsidR="006A7F08" w:rsidRDefault="006A7F08">
            <w:pPr>
              <w:rPr>
                <w:rFonts w:asciiTheme="minorEastAsia" w:hAnsiTheme="minorEastAsia" w:cstheme="minorEastAsia"/>
              </w:rPr>
            </w:pPr>
          </w:p>
        </w:tc>
        <w:tc>
          <w:tcPr>
            <w:tcW w:w="2004" w:type="dxa"/>
          </w:tcPr>
          <w:p w:rsidR="006A7F08" w:rsidRDefault="00D27541">
            <w:pPr>
              <w:rPr>
                <w:rFonts w:asciiTheme="minorEastAsia" w:hAnsiTheme="minorEastAsia" w:cstheme="minorEastAsia"/>
              </w:rPr>
            </w:pPr>
            <w:r>
              <w:rPr>
                <w:rFonts w:asciiTheme="minorEastAsia" w:hAnsiTheme="minorEastAsia" w:cstheme="minorEastAsia" w:hint="eastAsia"/>
              </w:rPr>
              <w:t>项目实施方案</w:t>
            </w:r>
          </w:p>
          <w:p w:rsidR="006A7F08" w:rsidRDefault="00D27541">
            <w:pPr>
              <w:rPr>
                <w:rFonts w:asciiTheme="minorEastAsia" w:hAnsiTheme="minorEastAsia" w:cstheme="minorEastAsia"/>
              </w:rPr>
            </w:pPr>
            <w:r>
              <w:rPr>
                <w:rFonts w:asciiTheme="minorEastAsia" w:hAnsiTheme="minorEastAsia" w:cstheme="minorEastAsia" w:hint="eastAsia"/>
              </w:rPr>
              <w:t>(15</w:t>
            </w:r>
            <w:r>
              <w:rPr>
                <w:rFonts w:asciiTheme="minorEastAsia" w:hAnsiTheme="minorEastAsia" w:cstheme="minorEastAsia" w:hint="eastAsia"/>
              </w:rPr>
              <w:t>分）</w:t>
            </w: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供应</w:t>
            </w:r>
            <w:proofErr w:type="gramStart"/>
            <w:r>
              <w:rPr>
                <w:rFonts w:asciiTheme="minorEastAsia" w:hAnsiTheme="minorEastAsia" w:cstheme="minorEastAsia" w:hint="eastAsia"/>
              </w:rPr>
              <w:t>商</w:t>
            </w:r>
            <w:r>
              <w:rPr>
                <w:rFonts w:asciiTheme="minorEastAsia" w:hAnsiTheme="minorEastAsia" w:cstheme="minorEastAsia" w:hint="eastAsia"/>
              </w:rPr>
              <w:t>方案</w:t>
            </w:r>
            <w:proofErr w:type="gramEnd"/>
            <w:r>
              <w:rPr>
                <w:rFonts w:asciiTheme="minorEastAsia" w:hAnsiTheme="minorEastAsia" w:cstheme="minorEastAsia" w:hint="eastAsia"/>
              </w:rPr>
              <w:t>的现场作业管理方案及措施、质量及安全生产管理方案及措施、现场文明施工方案及措施、拆除作业工期保证方案及措施、拆除方案及承诺、施工现场的</w:t>
            </w:r>
            <w:r>
              <w:rPr>
                <w:rFonts w:asciiTheme="minorEastAsia" w:hAnsiTheme="minorEastAsia" w:cstheme="minorEastAsia" w:hint="eastAsia"/>
              </w:rPr>
              <w:t>残渣</w:t>
            </w:r>
            <w:r>
              <w:rPr>
                <w:rFonts w:asciiTheme="minorEastAsia" w:hAnsiTheme="minorEastAsia" w:cstheme="minorEastAsia" w:hint="eastAsia"/>
              </w:rPr>
              <w:t>清运方案及措施：</w:t>
            </w:r>
          </w:p>
          <w:p w:rsidR="006A7F08" w:rsidRDefault="00D27541">
            <w:pPr>
              <w:rPr>
                <w:rFonts w:asciiTheme="minorEastAsia" w:hAnsiTheme="minorEastAsia" w:cstheme="minorEastAsia"/>
              </w:rPr>
            </w:pPr>
            <w:r>
              <w:rPr>
                <w:rFonts w:asciiTheme="minorEastAsia" w:hAnsiTheme="minorEastAsia" w:cstheme="minorEastAsia" w:hint="eastAsia"/>
              </w:rPr>
              <w:t>方案科学合理、亮点多、针对性强得</w:t>
            </w:r>
            <w:r>
              <w:rPr>
                <w:rFonts w:asciiTheme="minorEastAsia" w:hAnsiTheme="minorEastAsia" w:cstheme="minorEastAsia" w:hint="eastAsia"/>
              </w:rPr>
              <w:t xml:space="preserve"> 15 </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方案有一定特点，亮点少，针对性不强得</w:t>
            </w:r>
            <w:r>
              <w:rPr>
                <w:rFonts w:asciiTheme="minorEastAsia" w:hAnsiTheme="minorEastAsia" w:cstheme="minorEastAsia" w:hint="eastAsia"/>
              </w:rPr>
              <w:t>8</w:t>
            </w:r>
            <w:r>
              <w:rPr>
                <w:rFonts w:asciiTheme="minorEastAsia" w:hAnsiTheme="minorEastAsia" w:cstheme="minorEastAsia" w:hint="eastAsia"/>
              </w:rPr>
              <w:t>分</w:t>
            </w:r>
            <w:r>
              <w:rPr>
                <w:rFonts w:asciiTheme="minorEastAsia" w:hAnsiTheme="minorEastAsia" w:cstheme="minorEastAsia" w:hint="eastAsia"/>
              </w:rPr>
              <w:t>;</w:t>
            </w:r>
          </w:p>
          <w:p w:rsidR="006A7F08" w:rsidRDefault="00D27541">
            <w:pPr>
              <w:rPr>
                <w:rFonts w:asciiTheme="minorEastAsia" w:hAnsiTheme="minorEastAsia" w:cstheme="minorEastAsia"/>
              </w:rPr>
            </w:pPr>
            <w:r>
              <w:rPr>
                <w:rFonts w:asciiTheme="minorEastAsia" w:hAnsiTheme="minorEastAsia" w:cstheme="minorEastAsia" w:hint="eastAsia"/>
              </w:rPr>
              <w:t>方案无特点且不合理，无针对性得</w:t>
            </w:r>
            <w:r>
              <w:rPr>
                <w:rFonts w:asciiTheme="minorEastAsia" w:hAnsiTheme="minorEastAsia" w:cstheme="minorEastAsia" w:hint="eastAsia"/>
              </w:rPr>
              <w:t>1</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注：未提供上述材料不得分。</w:t>
            </w:r>
          </w:p>
        </w:tc>
      </w:tr>
      <w:tr w:rsidR="006A7F08">
        <w:tc>
          <w:tcPr>
            <w:tcW w:w="1081" w:type="dxa"/>
            <w:vMerge/>
          </w:tcPr>
          <w:p w:rsidR="006A7F08" w:rsidRDefault="006A7F08">
            <w:pPr>
              <w:rPr>
                <w:rFonts w:asciiTheme="minorEastAsia" w:hAnsiTheme="minorEastAsia" w:cstheme="minorEastAsia"/>
              </w:rPr>
            </w:pPr>
          </w:p>
        </w:tc>
        <w:tc>
          <w:tcPr>
            <w:tcW w:w="1099" w:type="dxa"/>
            <w:vMerge/>
          </w:tcPr>
          <w:p w:rsidR="006A7F08" w:rsidRDefault="006A7F08">
            <w:pPr>
              <w:rPr>
                <w:rFonts w:asciiTheme="minorEastAsia" w:hAnsiTheme="minorEastAsia" w:cstheme="minorEastAsia"/>
              </w:rPr>
            </w:pPr>
          </w:p>
        </w:tc>
        <w:tc>
          <w:tcPr>
            <w:tcW w:w="2004" w:type="dxa"/>
          </w:tcPr>
          <w:p w:rsidR="006A7F08" w:rsidRDefault="00D27541">
            <w:pPr>
              <w:rPr>
                <w:rFonts w:asciiTheme="minorEastAsia" w:hAnsiTheme="minorEastAsia" w:cstheme="minorEastAsia"/>
              </w:rPr>
            </w:pPr>
            <w:r>
              <w:rPr>
                <w:rFonts w:asciiTheme="minorEastAsia" w:hAnsiTheme="minorEastAsia" w:cstheme="minorEastAsia" w:hint="eastAsia"/>
              </w:rPr>
              <w:t>应急方案</w:t>
            </w:r>
          </w:p>
          <w:p w:rsidR="006A7F08" w:rsidRDefault="00D27541">
            <w:pPr>
              <w:rPr>
                <w:rFonts w:asciiTheme="minorEastAsia" w:hAnsiTheme="minorEastAsia" w:cstheme="minorEastAsia"/>
              </w:rPr>
            </w:pPr>
            <w:r>
              <w:rPr>
                <w:rFonts w:asciiTheme="minorEastAsia" w:hAnsiTheme="minorEastAsia" w:cstheme="minorEastAsia" w:hint="eastAsia"/>
              </w:rPr>
              <w:t>(10</w:t>
            </w:r>
            <w:r>
              <w:rPr>
                <w:rFonts w:asciiTheme="minorEastAsia" w:hAnsiTheme="minorEastAsia" w:cstheme="minorEastAsia" w:hint="eastAsia"/>
              </w:rPr>
              <w:t>分）</w:t>
            </w: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应急方案、应急抢修支援能力情况，横向对比：</w:t>
            </w:r>
          </w:p>
          <w:p w:rsidR="006A7F08" w:rsidRDefault="00D27541">
            <w:pPr>
              <w:rPr>
                <w:rFonts w:asciiTheme="minorEastAsia" w:hAnsiTheme="minorEastAsia" w:cstheme="minorEastAsia"/>
              </w:rPr>
            </w:pPr>
            <w:r>
              <w:rPr>
                <w:rFonts w:asciiTheme="minorEastAsia" w:hAnsiTheme="minorEastAsia" w:cstheme="minorEastAsia" w:hint="eastAsia"/>
              </w:rPr>
              <w:t>方案全面、具体、合理得</w:t>
            </w:r>
            <w:r>
              <w:rPr>
                <w:rFonts w:asciiTheme="minorEastAsia" w:hAnsiTheme="minorEastAsia" w:cstheme="minorEastAsia" w:hint="eastAsia"/>
              </w:rPr>
              <w:t xml:space="preserve"> 10</w:t>
            </w:r>
            <w:r>
              <w:rPr>
                <w:rFonts w:asciiTheme="minorEastAsia" w:hAnsiTheme="minorEastAsia" w:cstheme="minorEastAsia" w:hint="eastAsia"/>
              </w:rPr>
              <w:t>分</w:t>
            </w:r>
            <w:r>
              <w:rPr>
                <w:rFonts w:asciiTheme="minorEastAsia" w:hAnsiTheme="minorEastAsia" w:cstheme="minorEastAsia" w:hint="eastAsia"/>
              </w:rPr>
              <w:t>;</w:t>
            </w:r>
          </w:p>
          <w:p w:rsidR="006A7F08" w:rsidRDefault="00D27541">
            <w:pPr>
              <w:rPr>
                <w:rFonts w:asciiTheme="minorEastAsia" w:hAnsiTheme="minorEastAsia" w:cstheme="minorEastAsia"/>
              </w:rPr>
            </w:pPr>
            <w:r>
              <w:rPr>
                <w:rFonts w:asciiTheme="minorEastAsia" w:hAnsiTheme="minorEastAsia" w:cstheme="minorEastAsia" w:hint="eastAsia"/>
              </w:rPr>
              <w:t>方案基本合理但不全面，得</w:t>
            </w:r>
            <w:r>
              <w:rPr>
                <w:rFonts w:asciiTheme="minorEastAsia" w:hAnsiTheme="minorEastAsia" w:cstheme="minorEastAsia" w:hint="eastAsia"/>
              </w:rPr>
              <w:t>5</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方案完全不合理，得</w:t>
            </w:r>
            <w:r>
              <w:rPr>
                <w:rFonts w:asciiTheme="minorEastAsia" w:hAnsiTheme="minorEastAsia" w:cstheme="minorEastAsia" w:hint="eastAsia"/>
              </w:rPr>
              <w:t>1</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注：未提供上述材料不得分。</w:t>
            </w:r>
          </w:p>
        </w:tc>
      </w:tr>
      <w:tr w:rsidR="006A7F08">
        <w:tc>
          <w:tcPr>
            <w:tcW w:w="1081" w:type="dxa"/>
            <w:vMerge/>
          </w:tcPr>
          <w:p w:rsidR="006A7F08" w:rsidRDefault="006A7F08">
            <w:pPr>
              <w:rPr>
                <w:rFonts w:asciiTheme="minorEastAsia" w:hAnsiTheme="minorEastAsia" w:cstheme="minorEastAsia"/>
              </w:rPr>
            </w:pPr>
          </w:p>
        </w:tc>
        <w:tc>
          <w:tcPr>
            <w:tcW w:w="1099" w:type="dxa"/>
            <w:vMerge/>
          </w:tcPr>
          <w:p w:rsidR="006A7F08" w:rsidRDefault="006A7F08">
            <w:pPr>
              <w:rPr>
                <w:rFonts w:asciiTheme="minorEastAsia" w:hAnsiTheme="minorEastAsia" w:cstheme="minorEastAsia"/>
              </w:rPr>
            </w:pPr>
          </w:p>
        </w:tc>
        <w:tc>
          <w:tcPr>
            <w:tcW w:w="2004" w:type="dxa"/>
          </w:tcPr>
          <w:p w:rsidR="006A7F08" w:rsidRDefault="00D27541">
            <w:pPr>
              <w:rPr>
                <w:rFonts w:asciiTheme="minorEastAsia" w:hAnsiTheme="minorEastAsia" w:cstheme="minorEastAsia"/>
              </w:rPr>
            </w:pPr>
            <w:r>
              <w:rPr>
                <w:rFonts w:asciiTheme="minorEastAsia" w:hAnsiTheme="minorEastAsia" w:cstheme="minorEastAsia" w:hint="eastAsia"/>
              </w:rPr>
              <w:t>本项目运输保</w:t>
            </w:r>
          </w:p>
          <w:p w:rsidR="006A7F08" w:rsidRDefault="00D27541">
            <w:pPr>
              <w:rPr>
                <w:rFonts w:asciiTheme="minorEastAsia" w:hAnsiTheme="minorEastAsia" w:cstheme="minorEastAsia"/>
              </w:rPr>
            </w:pPr>
            <w:proofErr w:type="gramStart"/>
            <w:r>
              <w:rPr>
                <w:rFonts w:asciiTheme="minorEastAsia" w:hAnsiTheme="minorEastAsia" w:cstheme="minorEastAsia" w:hint="eastAsia"/>
              </w:rPr>
              <w:t>障</w:t>
            </w:r>
            <w:proofErr w:type="gramEnd"/>
            <w:r>
              <w:rPr>
                <w:rFonts w:asciiTheme="minorEastAsia" w:hAnsiTheme="minorEastAsia" w:cstheme="minorEastAsia" w:hint="eastAsia"/>
              </w:rPr>
              <w:t>能力及拟投</w:t>
            </w:r>
          </w:p>
          <w:p w:rsidR="006A7F08" w:rsidRDefault="00D27541">
            <w:pPr>
              <w:rPr>
                <w:rFonts w:asciiTheme="minorEastAsia" w:hAnsiTheme="minorEastAsia" w:cstheme="minorEastAsia"/>
              </w:rPr>
            </w:pPr>
            <w:r>
              <w:rPr>
                <w:rFonts w:asciiTheme="minorEastAsia" w:hAnsiTheme="minorEastAsia" w:cstheme="minorEastAsia" w:hint="eastAsia"/>
              </w:rPr>
              <w:t>入机械设备情</w:t>
            </w:r>
          </w:p>
          <w:p w:rsidR="006A7F08" w:rsidRDefault="00D27541">
            <w:pPr>
              <w:rPr>
                <w:rFonts w:asciiTheme="minorEastAsia" w:hAnsiTheme="minorEastAsia" w:cstheme="minorEastAsia"/>
              </w:rPr>
            </w:pPr>
            <w:proofErr w:type="gramStart"/>
            <w:r>
              <w:rPr>
                <w:rFonts w:asciiTheme="minorEastAsia" w:hAnsiTheme="minorEastAsia" w:cstheme="minorEastAsia" w:hint="eastAsia"/>
              </w:rPr>
              <w:t>况</w:t>
            </w:r>
            <w:proofErr w:type="gramEnd"/>
          </w:p>
          <w:p w:rsidR="006A7F08" w:rsidRDefault="00D27541">
            <w:pPr>
              <w:rPr>
                <w:rFonts w:asciiTheme="minorEastAsia" w:hAnsiTheme="minorEastAsia" w:cstheme="minorEastAsia"/>
              </w:rPr>
            </w:pPr>
            <w:r>
              <w:rPr>
                <w:rFonts w:asciiTheme="minorEastAsia" w:hAnsiTheme="minorEastAsia" w:cstheme="minorEastAsia" w:hint="eastAsia"/>
              </w:rPr>
              <w:t>(10</w:t>
            </w:r>
            <w:r>
              <w:rPr>
                <w:rFonts w:asciiTheme="minorEastAsia" w:hAnsiTheme="minorEastAsia" w:cstheme="minorEastAsia" w:hint="eastAsia"/>
              </w:rPr>
              <w:t>分）</w:t>
            </w: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供应商</w:t>
            </w:r>
            <w:r>
              <w:rPr>
                <w:rFonts w:asciiTheme="minorEastAsia" w:hAnsiTheme="minorEastAsia" w:cstheme="minorEastAsia" w:hint="eastAsia"/>
              </w:rPr>
              <w:t>在本项目配备拆迁设备情况：挖掘机</w:t>
            </w:r>
            <w:r>
              <w:rPr>
                <w:rFonts w:asciiTheme="minorEastAsia" w:hAnsiTheme="minorEastAsia" w:cstheme="minorEastAsia" w:hint="eastAsia"/>
              </w:rPr>
              <w:t xml:space="preserve"> 2</w:t>
            </w:r>
            <w:r>
              <w:rPr>
                <w:rFonts w:asciiTheme="minorEastAsia" w:hAnsiTheme="minorEastAsia" w:cstheme="minorEastAsia" w:hint="eastAsia"/>
              </w:rPr>
              <w:t>台，装载机</w:t>
            </w:r>
            <w:r>
              <w:rPr>
                <w:rFonts w:asciiTheme="minorEastAsia" w:hAnsiTheme="minorEastAsia" w:cstheme="minorEastAsia" w:hint="eastAsia"/>
              </w:rPr>
              <w:t>2</w:t>
            </w:r>
            <w:r>
              <w:rPr>
                <w:rFonts w:asciiTheme="minorEastAsia" w:hAnsiTheme="minorEastAsia" w:cstheme="minorEastAsia" w:hint="eastAsia"/>
              </w:rPr>
              <w:t>台，</w:t>
            </w:r>
            <w:proofErr w:type="gramStart"/>
            <w:r>
              <w:rPr>
                <w:rFonts w:asciiTheme="minorEastAsia" w:hAnsiTheme="minorEastAsia" w:cstheme="minorEastAsia" w:hint="eastAsia"/>
              </w:rPr>
              <w:t>推士机</w:t>
            </w:r>
            <w:proofErr w:type="gramEnd"/>
            <w:r>
              <w:rPr>
                <w:rFonts w:asciiTheme="minorEastAsia" w:hAnsiTheme="minorEastAsia" w:cstheme="minorEastAsia" w:hint="eastAsia"/>
              </w:rPr>
              <w:t>2</w:t>
            </w:r>
            <w:r>
              <w:rPr>
                <w:rFonts w:asciiTheme="minorEastAsia" w:hAnsiTheme="minorEastAsia" w:cstheme="minorEastAsia" w:hint="eastAsia"/>
              </w:rPr>
              <w:t>台，发电机</w:t>
            </w:r>
            <w:r>
              <w:rPr>
                <w:rFonts w:asciiTheme="minorEastAsia" w:hAnsiTheme="minorEastAsia" w:cstheme="minorEastAsia" w:hint="eastAsia"/>
              </w:rPr>
              <w:t>2</w:t>
            </w:r>
            <w:r>
              <w:rPr>
                <w:rFonts w:asciiTheme="minorEastAsia" w:hAnsiTheme="minorEastAsia" w:cstheme="minorEastAsia" w:hint="eastAsia"/>
              </w:rPr>
              <w:t>台。</w:t>
            </w:r>
          </w:p>
          <w:p w:rsidR="006A7F08" w:rsidRDefault="00D27541">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配备拆迁设备完全满足或优于以上配置要求，且全部为</w:t>
            </w:r>
            <w:r>
              <w:rPr>
                <w:rFonts w:asciiTheme="minorEastAsia" w:hAnsiTheme="minorEastAsia" w:cstheme="minorEastAsia" w:hint="eastAsia"/>
              </w:rPr>
              <w:t>供应商</w:t>
            </w:r>
            <w:r>
              <w:rPr>
                <w:rFonts w:asciiTheme="minorEastAsia" w:hAnsiTheme="minorEastAsia" w:cstheme="minorEastAsia" w:hint="eastAsia"/>
              </w:rPr>
              <w:t>自有得</w:t>
            </w:r>
            <w:r>
              <w:rPr>
                <w:rFonts w:asciiTheme="minorEastAsia" w:hAnsiTheme="minorEastAsia" w:cstheme="minorEastAsia" w:hint="eastAsia"/>
              </w:rPr>
              <w:t>10</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配备拆迁设备完全满足或优于以上配置要求，且</w:t>
            </w:r>
            <w:r>
              <w:rPr>
                <w:rFonts w:asciiTheme="minorEastAsia" w:hAnsiTheme="minorEastAsia" w:cstheme="minorEastAsia" w:hint="eastAsia"/>
              </w:rPr>
              <w:t>其中含有</w:t>
            </w:r>
            <w:r>
              <w:rPr>
                <w:rFonts w:asciiTheme="minorEastAsia" w:hAnsiTheme="minorEastAsia" w:cstheme="minorEastAsia" w:hint="eastAsia"/>
              </w:rPr>
              <w:t>租赁</w:t>
            </w:r>
            <w:r>
              <w:rPr>
                <w:rFonts w:asciiTheme="minorEastAsia" w:hAnsiTheme="minorEastAsia" w:cstheme="minorEastAsia" w:hint="eastAsia"/>
              </w:rPr>
              <w:t>设备的</w:t>
            </w:r>
            <w:r>
              <w:rPr>
                <w:rFonts w:asciiTheme="minorEastAsia" w:hAnsiTheme="minorEastAsia" w:cstheme="minorEastAsia" w:hint="eastAsia"/>
              </w:rPr>
              <w:t>得</w:t>
            </w:r>
            <w:r>
              <w:rPr>
                <w:rFonts w:asciiTheme="minorEastAsia" w:hAnsiTheme="minorEastAsia" w:cstheme="minorEastAsia" w:hint="eastAsia"/>
              </w:rPr>
              <w:t>6</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配备拆迁设备部分满足</w:t>
            </w:r>
            <w:r>
              <w:rPr>
                <w:rFonts w:asciiTheme="minorEastAsia" w:hAnsiTheme="minorEastAsia" w:cstheme="minorEastAsia" w:hint="eastAsia"/>
              </w:rPr>
              <w:t>1-</w:t>
            </w:r>
            <w:r>
              <w:rPr>
                <w:rFonts w:asciiTheme="minorEastAsia" w:hAnsiTheme="minorEastAsia" w:cstheme="minorEastAsia" w:hint="eastAsia"/>
              </w:rPr>
              <w:t>3</w:t>
            </w:r>
            <w:r>
              <w:rPr>
                <w:rFonts w:asciiTheme="minorEastAsia" w:hAnsiTheme="minorEastAsia" w:cstheme="minorEastAsia" w:hint="eastAsia"/>
              </w:rPr>
              <w:t>种</w:t>
            </w:r>
            <w:r>
              <w:rPr>
                <w:rFonts w:asciiTheme="minorEastAsia" w:hAnsiTheme="minorEastAsia" w:cstheme="minorEastAsia" w:hint="eastAsia"/>
              </w:rPr>
              <w:t>配置要求</w:t>
            </w:r>
            <w:r>
              <w:rPr>
                <w:rFonts w:asciiTheme="minorEastAsia" w:hAnsiTheme="minorEastAsia" w:cstheme="minorEastAsia" w:hint="eastAsia"/>
              </w:rPr>
              <w:t>的</w:t>
            </w:r>
            <w:r>
              <w:rPr>
                <w:rFonts w:asciiTheme="minorEastAsia" w:hAnsiTheme="minorEastAsia" w:cstheme="minorEastAsia" w:hint="eastAsia"/>
              </w:rPr>
              <w:t>得</w:t>
            </w:r>
            <w:r>
              <w:rPr>
                <w:rFonts w:asciiTheme="minorEastAsia" w:hAnsiTheme="minorEastAsia" w:cstheme="minorEastAsia" w:hint="eastAsia"/>
              </w:rPr>
              <w:t>3</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lastRenderedPageBreak/>
              <w:t>4.</w:t>
            </w:r>
            <w:r>
              <w:rPr>
                <w:rFonts w:asciiTheme="minorEastAsia" w:hAnsiTheme="minorEastAsia" w:cstheme="minorEastAsia" w:hint="eastAsia"/>
              </w:rPr>
              <w:t>配备拆迁设备不提供则不得分。</w:t>
            </w:r>
          </w:p>
          <w:p w:rsidR="006A7F08" w:rsidRDefault="00D27541">
            <w:pPr>
              <w:rPr>
                <w:rFonts w:asciiTheme="minorEastAsia" w:hAnsiTheme="minorEastAsia" w:cstheme="minorEastAsia"/>
              </w:rPr>
            </w:pPr>
            <w:r>
              <w:rPr>
                <w:rFonts w:asciiTheme="minorEastAsia" w:hAnsiTheme="minorEastAsia" w:cstheme="minorEastAsia" w:hint="eastAsia"/>
              </w:rPr>
              <w:t>（注：</w:t>
            </w:r>
            <w:r>
              <w:rPr>
                <w:rFonts w:asciiTheme="minorEastAsia" w:hAnsiTheme="minorEastAsia" w:cstheme="minorEastAsia" w:hint="eastAsia"/>
              </w:rPr>
              <w:t>1.</w:t>
            </w:r>
            <w:r>
              <w:rPr>
                <w:rFonts w:asciiTheme="minorEastAsia" w:hAnsiTheme="minorEastAsia" w:cstheme="minorEastAsia" w:hint="eastAsia"/>
              </w:rPr>
              <w:t>自有设备的须提供自购发票凭证复印件</w:t>
            </w:r>
            <w:r>
              <w:rPr>
                <w:rFonts w:asciiTheme="minorEastAsia" w:hAnsiTheme="minorEastAsia" w:cstheme="minorEastAsia" w:hint="eastAsia"/>
              </w:rPr>
              <w:t>加盖公章</w:t>
            </w: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租赁设备的须提供双方签署的合同复印件</w:t>
            </w:r>
            <w:r>
              <w:rPr>
                <w:rFonts w:asciiTheme="minorEastAsia" w:hAnsiTheme="minorEastAsia" w:cstheme="minorEastAsia" w:hint="eastAsia"/>
              </w:rPr>
              <w:t>加盖公章</w:t>
            </w: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不提供证明材料或证明材料不清晰评委无法认定，则不得分。</w:t>
            </w:r>
            <w:r>
              <w:rPr>
                <w:rFonts w:asciiTheme="minorEastAsia" w:hAnsiTheme="minorEastAsia" w:cstheme="minorEastAsia" w:hint="eastAsia"/>
              </w:rPr>
              <w:t>）</w:t>
            </w:r>
          </w:p>
        </w:tc>
      </w:tr>
      <w:tr w:rsidR="006A7F08">
        <w:tc>
          <w:tcPr>
            <w:tcW w:w="1081" w:type="dxa"/>
            <w:vMerge w:val="restart"/>
            <w:vAlign w:val="center"/>
          </w:tcPr>
          <w:p w:rsidR="006A7F08" w:rsidRDefault="00D27541">
            <w:pPr>
              <w:jc w:val="center"/>
              <w:rPr>
                <w:rFonts w:asciiTheme="minorEastAsia" w:hAnsiTheme="minorEastAsia" w:cstheme="minorEastAsia"/>
              </w:rPr>
            </w:pPr>
            <w:r>
              <w:rPr>
                <w:rFonts w:asciiTheme="minorEastAsia" w:hAnsiTheme="minorEastAsia" w:cstheme="minorEastAsia" w:hint="eastAsia"/>
              </w:rPr>
              <w:lastRenderedPageBreak/>
              <w:t>2.2.4</w:t>
            </w: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w:t>
            </w:r>
          </w:p>
        </w:tc>
        <w:tc>
          <w:tcPr>
            <w:tcW w:w="1099" w:type="dxa"/>
            <w:vMerge w:val="restart"/>
            <w:vAlign w:val="center"/>
          </w:tcPr>
          <w:p w:rsidR="006A7F08" w:rsidRDefault="00D27541">
            <w:pPr>
              <w:jc w:val="center"/>
              <w:rPr>
                <w:rFonts w:asciiTheme="minorEastAsia" w:hAnsiTheme="minorEastAsia" w:cstheme="minorEastAsia"/>
              </w:rPr>
            </w:pPr>
            <w:r>
              <w:rPr>
                <w:rFonts w:asciiTheme="minorEastAsia" w:hAnsiTheme="minorEastAsia" w:cstheme="minorEastAsia" w:hint="eastAsia"/>
              </w:rPr>
              <w:t>商务部分（</w:t>
            </w:r>
            <w:r>
              <w:rPr>
                <w:rFonts w:asciiTheme="minorEastAsia" w:hAnsiTheme="minorEastAsia" w:cstheme="minorEastAsia" w:hint="eastAsia"/>
              </w:rPr>
              <w:t>45</w:t>
            </w:r>
            <w:r>
              <w:rPr>
                <w:rFonts w:asciiTheme="minorEastAsia" w:hAnsiTheme="minorEastAsia" w:cstheme="minorEastAsia" w:hint="eastAsia"/>
              </w:rPr>
              <w:t>分）</w:t>
            </w:r>
          </w:p>
        </w:tc>
        <w:tc>
          <w:tcPr>
            <w:tcW w:w="2004" w:type="dxa"/>
          </w:tcPr>
          <w:p w:rsidR="006A7F08" w:rsidRDefault="00D27541">
            <w:pPr>
              <w:rPr>
                <w:rFonts w:asciiTheme="minorEastAsia" w:hAnsiTheme="minorEastAsia" w:cstheme="minorEastAsia"/>
              </w:rPr>
            </w:pPr>
            <w:r>
              <w:rPr>
                <w:rFonts w:asciiTheme="minorEastAsia" w:hAnsiTheme="minorEastAsia" w:cstheme="minorEastAsia" w:hint="eastAsia"/>
              </w:rPr>
              <w:t>同类项目业绩</w:t>
            </w: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供应商</w:t>
            </w:r>
            <w:r>
              <w:rPr>
                <w:rFonts w:asciiTheme="minorEastAsia" w:hAnsiTheme="minorEastAsia" w:cstheme="minorEastAsia" w:hint="eastAsia"/>
              </w:rPr>
              <w:t xml:space="preserve"> 20</w:t>
            </w:r>
            <w:r>
              <w:rPr>
                <w:rFonts w:asciiTheme="minorEastAsia" w:hAnsiTheme="minorEastAsia" w:cstheme="minorEastAsia" w:hint="eastAsia"/>
              </w:rPr>
              <w:t>20</w:t>
            </w:r>
            <w:r>
              <w:rPr>
                <w:rFonts w:asciiTheme="minorEastAsia" w:hAnsiTheme="minorEastAsia" w:cstheme="minorEastAsia" w:hint="eastAsia"/>
              </w:rPr>
              <w:t>年</w:t>
            </w:r>
            <w:r>
              <w:rPr>
                <w:rFonts w:asciiTheme="minorEastAsia" w:hAnsiTheme="minorEastAsia" w:cstheme="minorEastAsia" w:hint="eastAsia"/>
              </w:rPr>
              <w:t>1</w:t>
            </w:r>
            <w:r>
              <w:rPr>
                <w:rFonts w:asciiTheme="minorEastAsia" w:hAnsiTheme="minorEastAsia" w:cstheme="minorEastAsia" w:hint="eastAsia"/>
              </w:rPr>
              <w:t>月</w:t>
            </w:r>
            <w:r>
              <w:rPr>
                <w:rFonts w:asciiTheme="minorEastAsia" w:hAnsiTheme="minorEastAsia" w:cstheme="minorEastAsia" w:hint="eastAsia"/>
              </w:rPr>
              <w:t>1</w:t>
            </w:r>
            <w:r>
              <w:rPr>
                <w:rFonts w:asciiTheme="minorEastAsia" w:hAnsiTheme="minorEastAsia" w:cstheme="minorEastAsia" w:hint="eastAsia"/>
              </w:rPr>
              <w:t>日至今具有同类业绩经验，每项业绩得</w:t>
            </w:r>
            <w:r>
              <w:rPr>
                <w:rFonts w:asciiTheme="minorEastAsia" w:hAnsiTheme="minorEastAsia" w:cstheme="minorEastAsia" w:hint="eastAsia"/>
              </w:rPr>
              <w:t>1</w:t>
            </w:r>
            <w:r>
              <w:rPr>
                <w:rFonts w:asciiTheme="minorEastAsia" w:hAnsiTheme="minorEastAsia" w:cstheme="minorEastAsia" w:hint="eastAsia"/>
              </w:rPr>
              <w:t>分，最高</w:t>
            </w:r>
            <w:r>
              <w:rPr>
                <w:rFonts w:asciiTheme="minorEastAsia" w:hAnsiTheme="minorEastAsia" w:cstheme="minorEastAsia" w:hint="eastAsia"/>
              </w:rPr>
              <w:t xml:space="preserve"> 10 </w:t>
            </w:r>
            <w:r>
              <w:rPr>
                <w:rFonts w:asciiTheme="minorEastAsia" w:hAnsiTheme="minorEastAsia" w:cstheme="minorEastAsia" w:hint="eastAsia"/>
              </w:rPr>
              <w:t>分。需提供中标通知书和合同复印件和中标公告网上</w:t>
            </w:r>
            <w:proofErr w:type="gramStart"/>
            <w:r>
              <w:rPr>
                <w:rFonts w:asciiTheme="minorEastAsia" w:hAnsiTheme="minorEastAsia" w:cstheme="minorEastAsia" w:hint="eastAsia"/>
              </w:rPr>
              <w:t>截图页复印件</w:t>
            </w:r>
            <w:proofErr w:type="gramEnd"/>
            <w:r>
              <w:rPr>
                <w:rFonts w:asciiTheme="minorEastAsia" w:hAnsiTheme="minorEastAsia" w:cstheme="minorEastAsia" w:hint="eastAsia"/>
              </w:rPr>
              <w:t>（</w:t>
            </w:r>
            <w:r>
              <w:rPr>
                <w:rFonts w:asciiTheme="minorEastAsia" w:hAnsiTheme="minorEastAsia" w:cstheme="minorEastAsia" w:hint="eastAsia"/>
              </w:rPr>
              <w:t>加盖公章</w:t>
            </w:r>
            <w:r>
              <w:rPr>
                <w:rFonts w:asciiTheme="minorEastAsia" w:hAnsiTheme="minorEastAsia" w:cstheme="minorEastAsia" w:hint="eastAsia"/>
              </w:rPr>
              <w:t>）</w:t>
            </w:r>
            <w:r>
              <w:rPr>
                <w:rFonts w:asciiTheme="minorEastAsia" w:hAnsiTheme="minorEastAsia" w:cstheme="minorEastAsia" w:hint="eastAsia"/>
              </w:rPr>
              <w:t>，不提供或提供不全或专家无法认定的不得分。业绩时间以中标通知书或合同为准。</w:t>
            </w:r>
          </w:p>
        </w:tc>
      </w:tr>
      <w:tr w:rsidR="006A7F08">
        <w:tc>
          <w:tcPr>
            <w:tcW w:w="1081" w:type="dxa"/>
            <w:vMerge/>
          </w:tcPr>
          <w:p w:rsidR="006A7F08" w:rsidRDefault="006A7F08">
            <w:pPr>
              <w:rPr>
                <w:rFonts w:asciiTheme="minorEastAsia" w:hAnsiTheme="minorEastAsia" w:cstheme="minorEastAsia"/>
              </w:rPr>
            </w:pPr>
          </w:p>
        </w:tc>
        <w:tc>
          <w:tcPr>
            <w:tcW w:w="1099" w:type="dxa"/>
            <w:vMerge/>
          </w:tcPr>
          <w:p w:rsidR="006A7F08" w:rsidRDefault="006A7F08">
            <w:pPr>
              <w:rPr>
                <w:rFonts w:asciiTheme="minorEastAsia" w:hAnsiTheme="minorEastAsia" w:cstheme="minorEastAsia"/>
              </w:rPr>
            </w:pPr>
          </w:p>
        </w:tc>
        <w:tc>
          <w:tcPr>
            <w:tcW w:w="2004" w:type="dxa"/>
          </w:tcPr>
          <w:p w:rsidR="006A7F08" w:rsidRDefault="00D27541">
            <w:pPr>
              <w:rPr>
                <w:rFonts w:asciiTheme="minorEastAsia" w:hAnsiTheme="minorEastAsia" w:cstheme="minorEastAsia"/>
              </w:rPr>
            </w:pPr>
            <w:r>
              <w:rPr>
                <w:rFonts w:asciiTheme="minorEastAsia" w:hAnsiTheme="minorEastAsia" w:cstheme="minorEastAsia" w:hint="eastAsia"/>
              </w:rPr>
              <w:t>项目投入管理人员综合实力</w:t>
            </w: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拟投入本项目的人员</w:t>
            </w:r>
            <w:r>
              <w:rPr>
                <w:rFonts w:asciiTheme="minorEastAsia" w:hAnsiTheme="minorEastAsia" w:cstheme="minorEastAsia" w:hint="eastAsia"/>
              </w:rPr>
              <w:t>配备</w:t>
            </w:r>
            <w:r>
              <w:rPr>
                <w:rFonts w:asciiTheme="minorEastAsia" w:hAnsiTheme="minorEastAsia" w:cstheme="minorEastAsia" w:hint="eastAsia"/>
              </w:rPr>
              <w:t>（</w:t>
            </w:r>
            <w:r>
              <w:rPr>
                <w:rFonts w:asciiTheme="minorEastAsia" w:hAnsiTheme="minorEastAsia" w:cstheme="minorEastAsia" w:hint="eastAsia"/>
              </w:rPr>
              <w:t>人员不能相互兼任）：</w:t>
            </w:r>
          </w:p>
          <w:p w:rsidR="006A7F08" w:rsidRDefault="00D27541">
            <w:pPr>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rPr>
              <w:t>项目</w:t>
            </w:r>
            <w:r>
              <w:rPr>
                <w:rFonts w:asciiTheme="minorEastAsia" w:hAnsiTheme="minorEastAsia" w:cstheme="minorEastAsia" w:hint="eastAsia"/>
              </w:rPr>
              <w:t>负责人</w:t>
            </w:r>
            <w:r>
              <w:rPr>
                <w:rFonts w:asciiTheme="minorEastAsia" w:hAnsiTheme="minorEastAsia" w:cstheme="minorEastAsia" w:hint="eastAsia"/>
              </w:rPr>
              <w:t>1</w:t>
            </w:r>
            <w:r>
              <w:rPr>
                <w:rFonts w:asciiTheme="minorEastAsia" w:hAnsiTheme="minorEastAsia" w:cstheme="minorEastAsia" w:hint="eastAsia"/>
              </w:rPr>
              <w:t>名</w:t>
            </w:r>
            <w:r>
              <w:rPr>
                <w:rFonts w:asciiTheme="minorEastAsia" w:hAnsiTheme="minorEastAsia" w:cstheme="minorEastAsia" w:hint="eastAsia"/>
              </w:rPr>
              <w:t>（</w:t>
            </w:r>
            <w:r>
              <w:rPr>
                <w:rFonts w:asciiTheme="minorEastAsia" w:hAnsiTheme="minorEastAsia" w:cstheme="minorEastAsia" w:hint="eastAsia"/>
              </w:rPr>
              <w:t>建筑工程类高级或以上职称），提供职称证：</w:t>
            </w:r>
          </w:p>
          <w:p w:rsidR="006A7F08" w:rsidRDefault="00D27541">
            <w:pPr>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技术</w:t>
            </w:r>
            <w:r>
              <w:rPr>
                <w:rFonts w:asciiTheme="minorEastAsia" w:hAnsiTheme="minorEastAsia" w:cstheme="minorEastAsia" w:hint="eastAsia"/>
              </w:rPr>
              <w:t>负责</w:t>
            </w:r>
            <w:r>
              <w:rPr>
                <w:rFonts w:asciiTheme="minorEastAsia" w:hAnsiTheme="minorEastAsia" w:cstheme="minorEastAsia" w:hint="eastAsia"/>
              </w:rPr>
              <w:t>人</w:t>
            </w:r>
            <w:r>
              <w:rPr>
                <w:rFonts w:asciiTheme="minorEastAsia" w:hAnsiTheme="minorEastAsia" w:cstheme="minorEastAsia" w:hint="eastAsia"/>
              </w:rPr>
              <w:t>1</w:t>
            </w:r>
            <w:r>
              <w:rPr>
                <w:rFonts w:asciiTheme="minorEastAsia" w:hAnsiTheme="minorEastAsia" w:cstheme="minorEastAsia" w:hint="eastAsia"/>
              </w:rPr>
              <w:t>名（建筑工程类</w:t>
            </w:r>
            <w:r>
              <w:rPr>
                <w:rFonts w:asciiTheme="minorEastAsia" w:hAnsiTheme="minorEastAsia" w:cstheme="minorEastAsia" w:hint="eastAsia"/>
              </w:rPr>
              <w:t>高级</w:t>
            </w:r>
            <w:r>
              <w:rPr>
                <w:rFonts w:asciiTheme="minorEastAsia" w:hAnsiTheme="minorEastAsia" w:cstheme="minorEastAsia" w:hint="eastAsia"/>
              </w:rPr>
              <w:t>或以上职称），提供职称证；</w:t>
            </w:r>
          </w:p>
          <w:p w:rsidR="006A7F08" w:rsidRDefault="00D27541">
            <w:pPr>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w:t>
            </w:r>
            <w:r>
              <w:rPr>
                <w:rFonts w:asciiTheme="minorEastAsia" w:hAnsiTheme="minorEastAsia" w:cstheme="minorEastAsia" w:hint="eastAsia"/>
              </w:rPr>
              <w:t>注册</w:t>
            </w:r>
            <w:proofErr w:type="gramStart"/>
            <w:r>
              <w:rPr>
                <w:rFonts w:asciiTheme="minorEastAsia" w:hAnsiTheme="minorEastAsia" w:cstheme="minorEastAsia" w:hint="eastAsia"/>
              </w:rPr>
              <w:t>造价师</w:t>
            </w:r>
            <w:proofErr w:type="gramEnd"/>
            <w:r>
              <w:rPr>
                <w:rFonts w:asciiTheme="minorEastAsia" w:hAnsiTheme="minorEastAsia" w:cstheme="minorEastAsia" w:hint="eastAsia"/>
              </w:rPr>
              <w:t>1</w:t>
            </w:r>
            <w:r>
              <w:rPr>
                <w:rFonts w:asciiTheme="minorEastAsia" w:hAnsiTheme="minorEastAsia" w:cstheme="minorEastAsia" w:hint="eastAsia"/>
              </w:rPr>
              <w:t>名</w:t>
            </w:r>
            <w:r>
              <w:rPr>
                <w:rFonts w:asciiTheme="minorEastAsia" w:hAnsiTheme="minorEastAsia" w:cstheme="minorEastAsia" w:hint="eastAsia"/>
              </w:rPr>
              <w:t>(</w:t>
            </w:r>
            <w:r>
              <w:rPr>
                <w:rFonts w:asciiTheme="minorEastAsia" w:hAnsiTheme="minorEastAsia" w:cstheme="minorEastAsia" w:hint="eastAsia"/>
              </w:rPr>
              <w:t>具有注册</w:t>
            </w:r>
            <w:proofErr w:type="gramStart"/>
            <w:r>
              <w:rPr>
                <w:rFonts w:asciiTheme="minorEastAsia" w:hAnsiTheme="minorEastAsia" w:cstheme="minorEastAsia" w:hint="eastAsia"/>
              </w:rPr>
              <w:t>造价师证</w:t>
            </w:r>
            <w:proofErr w:type="gramEnd"/>
            <w:r>
              <w:rPr>
                <w:rFonts w:asciiTheme="minorEastAsia" w:hAnsiTheme="minorEastAsia" w:cstheme="minorEastAsia" w:hint="eastAsia"/>
              </w:rPr>
              <w:t>且有建筑工程类高级工程师或以上职称），提供注册证、职称证；</w:t>
            </w:r>
          </w:p>
          <w:p w:rsidR="006A7F08" w:rsidRDefault="00D27541">
            <w:pPr>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w:t>
            </w:r>
            <w:r>
              <w:rPr>
                <w:rFonts w:asciiTheme="minorEastAsia" w:hAnsiTheme="minorEastAsia" w:cstheme="minorEastAsia" w:hint="eastAsia"/>
              </w:rPr>
              <w:t>质量负责</w:t>
            </w:r>
            <w:r>
              <w:rPr>
                <w:rFonts w:asciiTheme="minorEastAsia" w:hAnsiTheme="minorEastAsia" w:cstheme="minorEastAsia" w:hint="eastAsia"/>
              </w:rPr>
              <w:t>1</w:t>
            </w:r>
            <w:r>
              <w:rPr>
                <w:rFonts w:asciiTheme="minorEastAsia" w:hAnsiTheme="minorEastAsia" w:cstheme="minorEastAsia" w:hint="eastAsia"/>
              </w:rPr>
              <w:t>名</w:t>
            </w:r>
            <w:r>
              <w:rPr>
                <w:rFonts w:asciiTheme="minorEastAsia" w:hAnsiTheme="minorEastAsia" w:cstheme="minorEastAsia" w:hint="eastAsia"/>
              </w:rPr>
              <w:t>（</w:t>
            </w:r>
            <w:r>
              <w:rPr>
                <w:rFonts w:asciiTheme="minorEastAsia" w:hAnsiTheme="minorEastAsia" w:cstheme="minorEastAsia" w:hint="eastAsia"/>
              </w:rPr>
              <w:t>具有质检员证且为建筑工程类中级或以上职称），提供上岗证、职称证；</w:t>
            </w:r>
          </w:p>
          <w:p w:rsidR="006A7F08" w:rsidRDefault="00D27541">
            <w:pPr>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w:t>
            </w:r>
            <w:r>
              <w:rPr>
                <w:rFonts w:asciiTheme="minorEastAsia" w:hAnsiTheme="minorEastAsia" w:cstheme="minorEastAsia" w:hint="eastAsia"/>
              </w:rPr>
              <w:t>安全负责人</w:t>
            </w:r>
            <w:r>
              <w:rPr>
                <w:rFonts w:asciiTheme="minorEastAsia" w:hAnsiTheme="minorEastAsia" w:cstheme="minorEastAsia" w:hint="eastAsia"/>
              </w:rPr>
              <w:t>1</w:t>
            </w:r>
            <w:r>
              <w:rPr>
                <w:rFonts w:asciiTheme="minorEastAsia" w:hAnsiTheme="minorEastAsia" w:cstheme="minorEastAsia" w:hint="eastAsia"/>
              </w:rPr>
              <w:t>名</w:t>
            </w:r>
            <w:r>
              <w:rPr>
                <w:rFonts w:asciiTheme="minorEastAsia" w:hAnsiTheme="minorEastAsia" w:cstheme="minorEastAsia" w:hint="eastAsia"/>
              </w:rPr>
              <w:t>（</w:t>
            </w:r>
            <w:r>
              <w:rPr>
                <w:rFonts w:asciiTheme="minorEastAsia" w:hAnsiTheme="minorEastAsia" w:cstheme="minorEastAsia" w:hint="eastAsia"/>
              </w:rPr>
              <w:t>具有建筑施工安全专业注册</w:t>
            </w:r>
            <w:proofErr w:type="gramStart"/>
            <w:r>
              <w:rPr>
                <w:rFonts w:asciiTheme="minorEastAsia" w:hAnsiTheme="minorEastAsia" w:cstheme="minorEastAsia" w:hint="eastAsia"/>
              </w:rPr>
              <w:t>安全工程师且具有</w:t>
            </w:r>
            <w:proofErr w:type="gramEnd"/>
            <w:r>
              <w:rPr>
                <w:rFonts w:asciiTheme="minorEastAsia" w:hAnsiTheme="minorEastAsia" w:cstheme="minorEastAsia" w:hint="eastAsia"/>
              </w:rPr>
              <w:t>专职安全员</w:t>
            </w:r>
            <w:r>
              <w:rPr>
                <w:rFonts w:asciiTheme="minorEastAsia" w:hAnsiTheme="minorEastAsia" w:cstheme="minorEastAsia" w:hint="eastAsia"/>
              </w:rPr>
              <w:t>C</w:t>
            </w:r>
            <w:r>
              <w:rPr>
                <w:rFonts w:asciiTheme="minorEastAsia" w:hAnsiTheme="minorEastAsia" w:cstheme="minorEastAsia" w:hint="eastAsia"/>
              </w:rPr>
              <w:t>证），提供注册证和安全生产考核合格证书</w:t>
            </w:r>
            <w:r>
              <w:rPr>
                <w:rFonts w:asciiTheme="minorEastAsia" w:hAnsiTheme="minorEastAsia" w:cstheme="minorEastAsia" w:hint="eastAsia"/>
              </w:rPr>
              <w:t xml:space="preserve"> (C</w:t>
            </w:r>
            <w:r>
              <w:rPr>
                <w:rFonts w:asciiTheme="minorEastAsia" w:hAnsiTheme="minorEastAsia" w:cstheme="minorEastAsia" w:hint="eastAsia"/>
              </w:rPr>
              <w:t>类</w:t>
            </w:r>
            <w:proofErr w:type="gramStart"/>
            <w:r>
              <w:rPr>
                <w:rFonts w:asciiTheme="minorEastAsia" w:hAnsiTheme="minorEastAsia" w:cstheme="minorEastAsia" w:hint="eastAsia"/>
              </w:rPr>
              <w:t>〉</w:t>
            </w:r>
            <w:proofErr w:type="gramEnd"/>
            <w:r>
              <w:rPr>
                <w:rFonts w:asciiTheme="minorEastAsia" w:hAnsiTheme="minorEastAsia" w:cstheme="minorEastAsia" w:hint="eastAsia"/>
              </w:rPr>
              <w:t>或能够提供广东省建筑施工企业管理人员安全生产考核信息系统安全生产管理人员证书信息的网页截图；</w:t>
            </w:r>
          </w:p>
          <w:p w:rsidR="006A7F08" w:rsidRDefault="00D27541">
            <w:pPr>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6</w:t>
            </w:r>
            <w:r>
              <w:rPr>
                <w:rFonts w:asciiTheme="minorEastAsia" w:hAnsiTheme="minorEastAsia" w:cstheme="minorEastAsia" w:hint="eastAsia"/>
              </w:rPr>
              <w:t>）特种作业人员：作业类别为高处作业、电工作业、焊接与热切割</w:t>
            </w:r>
            <w:r>
              <w:rPr>
                <w:rFonts w:asciiTheme="minorEastAsia" w:hAnsiTheme="minorEastAsia" w:cstheme="minorEastAsia" w:hint="eastAsia"/>
              </w:rPr>
              <w:t>作业，各</w:t>
            </w:r>
            <w:r>
              <w:rPr>
                <w:rFonts w:asciiTheme="minorEastAsia" w:hAnsiTheme="minorEastAsia" w:cstheme="minorEastAsia" w:hint="eastAsia"/>
              </w:rPr>
              <w:t>2</w:t>
            </w:r>
            <w:r>
              <w:rPr>
                <w:rFonts w:asciiTheme="minorEastAsia" w:hAnsiTheme="minorEastAsia" w:cstheme="minorEastAsia" w:hint="eastAsia"/>
              </w:rPr>
              <w:t>名。提供特种作业人员操作证。</w:t>
            </w:r>
          </w:p>
          <w:p w:rsidR="006A7F08" w:rsidRDefault="00D27541">
            <w:pPr>
              <w:rPr>
                <w:rFonts w:asciiTheme="minorEastAsia" w:hAnsiTheme="minorEastAsia" w:cstheme="minorEastAsia"/>
              </w:rPr>
            </w:pPr>
            <w:r>
              <w:rPr>
                <w:rFonts w:asciiTheme="minorEastAsia" w:hAnsiTheme="minorEastAsia" w:cstheme="minorEastAsia" w:hint="eastAsia"/>
              </w:rPr>
              <w:t>①</w:t>
            </w:r>
            <w:r>
              <w:rPr>
                <w:rFonts w:asciiTheme="minorEastAsia" w:hAnsiTheme="minorEastAsia" w:cstheme="minorEastAsia" w:hint="eastAsia"/>
              </w:rPr>
              <w:t>满足或</w:t>
            </w:r>
            <w:r>
              <w:rPr>
                <w:rFonts w:asciiTheme="minorEastAsia" w:hAnsiTheme="minorEastAsia" w:cstheme="minorEastAsia" w:hint="eastAsia"/>
              </w:rPr>
              <w:t>优于上述人员配置要求得</w:t>
            </w:r>
            <w:r>
              <w:rPr>
                <w:rFonts w:asciiTheme="minorEastAsia" w:hAnsiTheme="minorEastAsia" w:cstheme="minorEastAsia" w:hint="eastAsia"/>
              </w:rPr>
              <w:t>10</w:t>
            </w:r>
            <w:r>
              <w:rPr>
                <w:rFonts w:asciiTheme="minorEastAsia" w:hAnsiTheme="minorEastAsia" w:cstheme="minorEastAsia" w:hint="eastAsia"/>
              </w:rPr>
              <w:t>分（指人员配置数量优于</w:t>
            </w: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）中任意一项要求）</w:t>
            </w:r>
            <w:r>
              <w:rPr>
                <w:rFonts w:asciiTheme="minorEastAsia" w:hAnsiTheme="minorEastAsia" w:cstheme="minorEastAsia" w:hint="eastAsia"/>
              </w:rPr>
              <w:t>；</w:t>
            </w:r>
          </w:p>
          <w:p w:rsidR="006A7F08" w:rsidRDefault="00D27541">
            <w:pPr>
              <w:rPr>
                <w:rFonts w:asciiTheme="minorEastAsia" w:hAnsiTheme="minorEastAsia" w:cstheme="minorEastAsia"/>
              </w:rPr>
            </w:pPr>
            <w:r>
              <w:rPr>
                <w:rFonts w:asciiTheme="minorEastAsia" w:hAnsiTheme="minorEastAsia" w:cstheme="minorEastAsia" w:hint="eastAsia"/>
              </w:rPr>
              <w:t>②</w:t>
            </w:r>
            <w:r>
              <w:rPr>
                <w:rFonts w:asciiTheme="minorEastAsia" w:hAnsiTheme="minorEastAsia" w:cstheme="minorEastAsia" w:hint="eastAsia"/>
              </w:rPr>
              <w:t>1</w:t>
            </w:r>
            <w:r>
              <w:rPr>
                <w:rFonts w:asciiTheme="minorEastAsia" w:hAnsiTheme="minorEastAsia" w:cstheme="minorEastAsia" w:hint="eastAsia"/>
              </w:rPr>
              <w:t>人不满足上述人员配置要求得</w:t>
            </w:r>
            <w:r>
              <w:rPr>
                <w:rFonts w:asciiTheme="minorEastAsia" w:hAnsiTheme="minorEastAsia" w:cstheme="minorEastAsia" w:hint="eastAsia"/>
              </w:rPr>
              <w:t>6</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③</w:t>
            </w:r>
            <w:r>
              <w:rPr>
                <w:rFonts w:asciiTheme="minorEastAsia" w:hAnsiTheme="minorEastAsia" w:cstheme="minorEastAsia" w:hint="eastAsia"/>
              </w:rPr>
              <w:t>2</w:t>
            </w:r>
            <w:r>
              <w:rPr>
                <w:rFonts w:asciiTheme="minorEastAsia" w:hAnsiTheme="minorEastAsia" w:cstheme="minorEastAsia" w:hint="eastAsia"/>
              </w:rPr>
              <w:t>人不满足上述人员配置要求得</w:t>
            </w:r>
            <w:r>
              <w:rPr>
                <w:rFonts w:asciiTheme="minorEastAsia" w:hAnsiTheme="minorEastAsia" w:cstheme="minorEastAsia" w:hint="eastAsia"/>
              </w:rPr>
              <w:t>2</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④</w:t>
            </w:r>
            <w:r>
              <w:rPr>
                <w:rFonts w:asciiTheme="minorEastAsia" w:hAnsiTheme="minorEastAsia" w:cstheme="minorEastAsia" w:hint="eastAsia"/>
              </w:rPr>
              <w:t>3</w:t>
            </w:r>
            <w:r>
              <w:rPr>
                <w:rFonts w:asciiTheme="minorEastAsia" w:hAnsiTheme="minorEastAsia" w:cstheme="minorEastAsia" w:hint="eastAsia"/>
              </w:rPr>
              <w:t>人或以上不满足上述人员配置要求得</w:t>
            </w:r>
            <w:r>
              <w:rPr>
                <w:rFonts w:asciiTheme="minorEastAsia" w:hAnsiTheme="minorEastAsia" w:cstheme="minorEastAsia" w:hint="eastAsia"/>
              </w:rPr>
              <w:t>0</w:t>
            </w:r>
            <w:r>
              <w:rPr>
                <w:rFonts w:asciiTheme="minorEastAsia" w:hAnsiTheme="minorEastAsia" w:cstheme="minorEastAsia" w:hint="eastAsia"/>
              </w:rPr>
              <w:t>分。</w:t>
            </w:r>
          </w:p>
          <w:p w:rsidR="006A7F08" w:rsidRDefault="00D27541">
            <w:pPr>
              <w:ind w:hanging="10"/>
              <w:rPr>
                <w:rFonts w:asciiTheme="minorEastAsia" w:hAnsiTheme="minorEastAsia" w:cstheme="minorEastAsia"/>
              </w:rPr>
            </w:pPr>
            <w:r>
              <w:rPr>
                <w:rFonts w:asciiTheme="minorEastAsia" w:hAnsiTheme="minorEastAsia" w:cstheme="minorEastAsia" w:hint="eastAsia"/>
              </w:rPr>
              <w:t>注：须提供以上人员相应证书和近六个月</w:t>
            </w:r>
            <w:r w:rsidRPr="003B0905">
              <w:rPr>
                <w:rFonts w:asciiTheme="minorEastAsia" w:hAnsiTheme="minorEastAsia" w:cstheme="minorEastAsia" w:hint="eastAsia"/>
              </w:rPr>
              <w:t>（</w:t>
            </w:r>
            <w:r w:rsidRPr="003B0905">
              <w:rPr>
                <w:rFonts w:asciiTheme="minorEastAsia" w:hAnsiTheme="minorEastAsia" w:cstheme="minorEastAsia" w:hint="eastAsia"/>
              </w:rPr>
              <w:t>2023</w:t>
            </w:r>
            <w:r w:rsidRPr="003B0905">
              <w:rPr>
                <w:rFonts w:asciiTheme="minorEastAsia" w:hAnsiTheme="minorEastAsia" w:cstheme="minorEastAsia" w:hint="eastAsia"/>
              </w:rPr>
              <w:t>年</w:t>
            </w:r>
            <w:r w:rsidRPr="003B0905">
              <w:rPr>
                <w:rFonts w:asciiTheme="minorEastAsia" w:hAnsiTheme="minorEastAsia" w:cstheme="minorEastAsia" w:hint="eastAsia"/>
              </w:rPr>
              <w:t xml:space="preserve"> 1</w:t>
            </w:r>
            <w:r w:rsidRPr="003B0905">
              <w:rPr>
                <w:rFonts w:asciiTheme="minorEastAsia" w:hAnsiTheme="minorEastAsia" w:cstheme="minorEastAsia" w:hint="eastAsia"/>
              </w:rPr>
              <w:t>月至</w:t>
            </w:r>
            <w:r w:rsidRPr="003B0905">
              <w:rPr>
                <w:rFonts w:asciiTheme="minorEastAsia" w:hAnsiTheme="minorEastAsia" w:cstheme="minorEastAsia" w:hint="eastAsia"/>
              </w:rPr>
              <w:t>2023</w:t>
            </w:r>
            <w:r w:rsidRPr="003B0905">
              <w:rPr>
                <w:rFonts w:asciiTheme="minorEastAsia" w:hAnsiTheme="minorEastAsia" w:cstheme="minorEastAsia" w:hint="eastAsia"/>
              </w:rPr>
              <w:t>年</w:t>
            </w:r>
            <w:r w:rsidRPr="003B0905">
              <w:rPr>
                <w:rFonts w:asciiTheme="minorEastAsia" w:hAnsiTheme="minorEastAsia" w:cstheme="minorEastAsia" w:hint="eastAsia"/>
              </w:rPr>
              <w:t>6</w:t>
            </w:r>
            <w:r w:rsidRPr="003B0905">
              <w:rPr>
                <w:rFonts w:asciiTheme="minorEastAsia" w:hAnsiTheme="minorEastAsia" w:cstheme="minorEastAsia" w:hint="eastAsia"/>
              </w:rPr>
              <w:t>月</w:t>
            </w:r>
            <w:r w:rsidRPr="003B0905">
              <w:rPr>
                <w:rFonts w:asciiTheme="minorEastAsia" w:hAnsiTheme="minorEastAsia" w:cstheme="minorEastAsia" w:hint="eastAsia"/>
              </w:rPr>
              <w:t>）</w:t>
            </w:r>
            <w:r>
              <w:rPr>
                <w:rFonts w:asciiTheme="minorEastAsia" w:hAnsiTheme="minorEastAsia" w:cstheme="minorEastAsia" w:hint="eastAsia"/>
              </w:rPr>
              <w:t>供应商</w:t>
            </w:r>
            <w:r>
              <w:rPr>
                <w:rFonts w:asciiTheme="minorEastAsia" w:hAnsiTheme="minorEastAsia" w:cstheme="minorEastAsia" w:hint="eastAsia"/>
              </w:rPr>
              <w:t>连续为其购买社保的证明资料复印件</w:t>
            </w:r>
            <w:r>
              <w:rPr>
                <w:rFonts w:asciiTheme="minorEastAsia" w:hAnsiTheme="minorEastAsia" w:cstheme="minorEastAsia" w:hint="eastAsia"/>
              </w:rPr>
              <w:t>加盖公章</w:t>
            </w:r>
            <w:r>
              <w:rPr>
                <w:rFonts w:asciiTheme="minorEastAsia" w:hAnsiTheme="minorEastAsia" w:cstheme="minorEastAsia" w:hint="eastAsia"/>
              </w:rPr>
              <w:t>，其中注册</w:t>
            </w:r>
            <w:proofErr w:type="gramStart"/>
            <w:r>
              <w:rPr>
                <w:rFonts w:asciiTheme="minorEastAsia" w:hAnsiTheme="minorEastAsia" w:cstheme="minorEastAsia" w:hint="eastAsia"/>
              </w:rPr>
              <w:t>安全工程师需</w:t>
            </w:r>
            <w:r>
              <w:rPr>
                <w:rFonts w:asciiTheme="minorEastAsia" w:hAnsiTheme="minorEastAsia" w:cstheme="minorEastAsia" w:hint="eastAsia"/>
              </w:rPr>
              <w:t>提供</w:t>
            </w:r>
            <w:proofErr w:type="gramEnd"/>
            <w:r>
              <w:rPr>
                <w:rFonts w:asciiTheme="minorEastAsia" w:hAnsiTheme="minorEastAsia" w:cstheme="minorEastAsia" w:hint="eastAsia"/>
              </w:rPr>
              <w:t>http://rmocse.chinasafety.ac.cn/Query.aspx</w:t>
            </w:r>
            <w:r>
              <w:rPr>
                <w:rFonts w:asciiTheme="minorEastAsia" w:hAnsiTheme="minorEastAsia" w:cstheme="minorEastAsia" w:hint="eastAsia"/>
              </w:rPr>
              <w:t>网上查询截图；特种作业人员需提供全国安全生产特种作为业操作证书</w:t>
            </w:r>
            <w:r>
              <w:rPr>
                <w:rFonts w:asciiTheme="minorEastAsia" w:hAnsiTheme="minorEastAsia" w:cstheme="minorEastAsia" w:hint="eastAsia"/>
              </w:rPr>
              <w:t xml:space="preserve">www.mem.gov.cn </w:t>
            </w:r>
            <w:r>
              <w:rPr>
                <w:rFonts w:asciiTheme="minorEastAsia" w:hAnsiTheme="minorEastAsia" w:cstheme="minorEastAsia" w:hint="eastAsia"/>
              </w:rPr>
              <w:t>网上查询截图，提供不齐或不提供不得分。</w:t>
            </w:r>
            <w:bookmarkStart w:id="0" w:name="_GoBack"/>
            <w:bookmarkEnd w:id="0"/>
          </w:p>
        </w:tc>
      </w:tr>
      <w:tr w:rsidR="006A7F08">
        <w:tc>
          <w:tcPr>
            <w:tcW w:w="1081" w:type="dxa"/>
            <w:vMerge/>
          </w:tcPr>
          <w:p w:rsidR="006A7F08" w:rsidRDefault="006A7F08">
            <w:pPr>
              <w:rPr>
                <w:rFonts w:asciiTheme="minorEastAsia" w:hAnsiTheme="minorEastAsia" w:cstheme="minorEastAsia"/>
              </w:rPr>
            </w:pPr>
          </w:p>
        </w:tc>
        <w:tc>
          <w:tcPr>
            <w:tcW w:w="1099" w:type="dxa"/>
            <w:vMerge/>
          </w:tcPr>
          <w:p w:rsidR="006A7F08" w:rsidRDefault="006A7F08">
            <w:pPr>
              <w:rPr>
                <w:rFonts w:asciiTheme="minorEastAsia" w:hAnsiTheme="minorEastAsia" w:cstheme="minorEastAsia"/>
              </w:rPr>
            </w:pPr>
          </w:p>
        </w:tc>
        <w:tc>
          <w:tcPr>
            <w:tcW w:w="2004" w:type="dxa"/>
          </w:tcPr>
          <w:p w:rsidR="006A7F08" w:rsidRDefault="00D27541">
            <w:pPr>
              <w:rPr>
                <w:rFonts w:asciiTheme="minorEastAsia" w:hAnsiTheme="minorEastAsia" w:cstheme="minorEastAsia"/>
              </w:rPr>
            </w:pPr>
            <w:r>
              <w:rPr>
                <w:rFonts w:asciiTheme="minorEastAsia" w:hAnsiTheme="minorEastAsia" w:cstheme="minorEastAsia" w:hint="eastAsia"/>
              </w:rPr>
              <w:t>认证情况</w:t>
            </w:r>
          </w:p>
          <w:p w:rsidR="006A7F08" w:rsidRDefault="00D27541">
            <w:pPr>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10</w:t>
            </w:r>
            <w:r>
              <w:rPr>
                <w:rFonts w:asciiTheme="minorEastAsia" w:hAnsiTheme="minorEastAsia" w:cstheme="minorEastAsia" w:hint="eastAsia"/>
              </w:rPr>
              <w:t>分）</w:t>
            </w: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供应商</w:t>
            </w:r>
            <w:r>
              <w:rPr>
                <w:rFonts w:asciiTheme="minorEastAsia" w:hAnsiTheme="minorEastAsia" w:cstheme="minorEastAsia" w:hint="eastAsia"/>
              </w:rPr>
              <w:t>具有有效的质量管理体系认证证书、环境管理体系认证证书、职业健康管理体系认证证书、工程质量评价体系认证证书、工程施工安全标准化体系认证，反贿赂体系认证证书、社会责任体系认证</w:t>
            </w:r>
            <w:r>
              <w:rPr>
                <w:rFonts w:asciiTheme="minorEastAsia" w:hAnsiTheme="minorEastAsia" w:cstheme="minorEastAsia" w:hint="eastAsia"/>
              </w:rPr>
              <w:lastRenderedPageBreak/>
              <w:t>证书，每提供一项证书得</w:t>
            </w:r>
            <w:r>
              <w:rPr>
                <w:rFonts w:asciiTheme="minorEastAsia" w:hAnsiTheme="minorEastAsia" w:cstheme="minorEastAsia" w:hint="eastAsia"/>
              </w:rPr>
              <w:t xml:space="preserve"> 1.5</w:t>
            </w:r>
            <w:r>
              <w:rPr>
                <w:rFonts w:asciiTheme="minorEastAsia" w:hAnsiTheme="minorEastAsia" w:cstheme="minorEastAsia" w:hint="eastAsia"/>
              </w:rPr>
              <w:t>分，本项最高得</w:t>
            </w:r>
            <w:r>
              <w:rPr>
                <w:rFonts w:asciiTheme="minorEastAsia" w:hAnsiTheme="minorEastAsia" w:cstheme="minorEastAsia" w:hint="eastAsia"/>
              </w:rPr>
              <w:t xml:space="preserve"> 10</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需提供证书复印件</w:t>
            </w:r>
            <w:r>
              <w:rPr>
                <w:rFonts w:asciiTheme="minorEastAsia" w:hAnsiTheme="minorEastAsia" w:cstheme="minorEastAsia" w:hint="eastAsia"/>
              </w:rPr>
              <w:t>加盖公章</w:t>
            </w:r>
            <w:r>
              <w:rPr>
                <w:rFonts w:asciiTheme="minorEastAsia" w:hAnsiTheme="minorEastAsia" w:cstheme="minorEastAsia" w:hint="eastAsia"/>
              </w:rPr>
              <w:t>以及在全国认证认可信息公共服务平台上</w:t>
            </w:r>
            <w:r>
              <w:rPr>
                <w:rFonts w:asciiTheme="minorEastAsia" w:hAnsiTheme="minorEastAsia" w:cstheme="minorEastAsia" w:hint="eastAsia"/>
              </w:rPr>
              <w:t xml:space="preserve"> http://cx.cnca.cn </w:t>
            </w:r>
            <w:r>
              <w:rPr>
                <w:rFonts w:asciiTheme="minorEastAsia" w:hAnsiTheme="minorEastAsia" w:cstheme="minorEastAsia" w:hint="eastAsia"/>
              </w:rPr>
              <w:t>查询结果的截图，证书状态必须为“有效”</w:t>
            </w:r>
            <w:r>
              <w:rPr>
                <w:rFonts w:asciiTheme="minorEastAsia" w:hAnsiTheme="minorEastAsia" w:cstheme="minorEastAsia" w:hint="eastAsia"/>
              </w:rPr>
              <w:t>。</w:t>
            </w:r>
          </w:p>
        </w:tc>
      </w:tr>
      <w:tr w:rsidR="006A7F08">
        <w:tc>
          <w:tcPr>
            <w:tcW w:w="1081" w:type="dxa"/>
            <w:vMerge/>
          </w:tcPr>
          <w:p w:rsidR="006A7F08" w:rsidRDefault="006A7F08">
            <w:pPr>
              <w:rPr>
                <w:rFonts w:asciiTheme="minorEastAsia" w:hAnsiTheme="minorEastAsia" w:cstheme="minorEastAsia"/>
              </w:rPr>
            </w:pPr>
          </w:p>
        </w:tc>
        <w:tc>
          <w:tcPr>
            <w:tcW w:w="1099" w:type="dxa"/>
            <w:vMerge/>
          </w:tcPr>
          <w:p w:rsidR="006A7F08" w:rsidRDefault="006A7F08">
            <w:pPr>
              <w:rPr>
                <w:rFonts w:asciiTheme="minorEastAsia" w:hAnsiTheme="minorEastAsia" w:cstheme="minorEastAsia"/>
              </w:rPr>
            </w:pPr>
          </w:p>
        </w:tc>
        <w:tc>
          <w:tcPr>
            <w:tcW w:w="2004" w:type="dxa"/>
          </w:tcPr>
          <w:p w:rsidR="006A7F08" w:rsidRDefault="00D27541">
            <w:pPr>
              <w:rPr>
                <w:rFonts w:asciiTheme="minorEastAsia" w:hAnsiTheme="minorEastAsia" w:cstheme="minorEastAsia"/>
              </w:rPr>
            </w:pPr>
            <w:r>
              <w:rPr>
                <w:rFonts w:asciiTheme="minorEastAsia" w:hAnsiTheme="minorEastAsia" w:cstheme="minorEastAsia" w:hint="eastAsia"/>
              </w:rPr>
              <w:t>企业</w:t>
            </w:r>
            <w:r>
              <w:rPr>
                <w:rFonts w:asciiTheme="minorEastAsia" w:hAnsiTheme="minorEastAsia" w:cstheme="minorEastAsia" w:hint="eastAsia"/>
              </w:rPr>
              <w:t>信用</w:t>
            </w:r>
          </w:p>
          <w:p w:rsidR="006A7F08" w:rsidRDefault="00D27541">
            <w:pPr>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分）</w:t>
            </w: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连续获得省级或以上协会颁发的诚信示范企业荣誉的：</w:t>
            </w:r>
          </w:p>
          <w:p w:rsidR="006A7F08" w:rsidRDefault="00D27541">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、连续</w:t>
            </w:r>
            <w:r>
              <w:rPr>
                <w:rFonts w:asciiTheme="minorEastAsia" w:hAnsiTheme="minorEastAsia" w:cstheme="minorEastAsia" w:hint="eastAsia"/>
              </w:rPr>
              <w:t>10</w:t>
            </w:r>
            <w:r>
              <w:rPr>
                <w:rFonts w:asciiTheme="minorEastAsia" w:hAnsiTheme="minorEastAsia" w:cstheme="minorEastAsia" w:hint="eastAsia"/>
              </w:rPr>
              <w:t>年（含</w:t>
            </w:r>
            <w:r>
              <w:rPr>
                <w:rFonts w:asciiTheme="minorEastAsia" w:hAnsiTheme="minorEastAsia" w:cstheme="minorEastAsia" w:hint="eastAsia"/>
              </w:rPr>
              <w:t>10</w:t>
            </w:r>
            <w:r>
              <w:rPr>
                <w:rFonts w:asciiTheme="minorEastAsia" w:hAnsiTheme="minorEastAsia" w:cstheme="minorEastAsia" w:hint="eastAsia"/>
              </w:rPr>
              <w:t>年）或以上的得</w:t>
            </w:r>
            <w:r>
              <w:rPr>
                <w:rFonts w:asciiTheme="minorEastAsia" w:hAnsiTheme="minorEastAsia" w:cstheme="minorEastAsia" w:hint="eastAsia"/>
              </w:rPr>
              <w:t>5</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、连续</w:t>
            </w:r>
            <w:r>
              <w:rPr>
                <w:rFonts w:asciiTheme="minorEastAsia" w:hAnsiTheme="minorEastAsia" w:cstheme="minorEastAsia" w:hint="eastAsia"/>
              </w:rPr>
              <w:t>5</w:t>
            </w:r>
            <w:r>
              <w:rPr>
                <w:rFonts w:asciiTheme="minorEastAsia" w:hAnsiTheme="minorEastAsia" w:cstheme="minorEastAsia" w:hint="eastAsia"/>
              </w:rPr>
              <w:t>-9</w:t>
            </w:r>
            <w:r>
              <w:rPr>
                <w:rFonts w:asciiTheme="minorEastAsia" w:hAnsiTheme="minorEastAsia" w:cstheme="minorEastAsia" w:hint="eastAsia"/>
              </w:rPr>
              <w:t>年（含</w:t>
            </w:r>
            <w:r>
              <w:rPr>
                <w:rFonts w:asciiTheme="minorEastAsia" w:hAnsiTheme="minorEastAsia" w:cstheme="minorEastAsia" w:hint="eastAsia"/>
              </w:rPr>
              <w:t>5</w:t>
            </w:r>
            <w:r>
              <w:rPr>
                <w:rFonts w:asciiTheme="minorEastAsia" w:hAnsiTheme="minorEastAsia" w:cstheme="minorEastAsia" w:hint="eastAsia"/>
              </w:rPr>
              <w:t>年</w:t>
            </w:r>
            <w:r>
              <w:rPr>
                <w:rFonts w:asciiTheme="minorEastAsia" w:hAnsiTheme="minorEastAsia" w:cstheme="minorEastAsia" w:hint="eastAsia"/>
              </w:rPr>
              <w:t>和</w:t>
            </w:r>
            <w:r>
              <w:rPr>
                <w:rFonts w:asciiTheme="minorEastAsia" w:hAnsiTheme="minorEastAsia" w:cstheme="minorEastAsia" w:hint="eastAsia"/>
              </w:rPr>
              <w:t>9</w:t>
            </w:r>
            <w:r>
              <w:rPr>
                <w:rFonts w:asciiTheme="minorEastAsia" w:hAnsiTheme="minorEastAsia" w:cstheme="minorEastAsia" w:hint="eastAsia"/>
              </w:rPr>
              <w:t>年</w:t>
            </w:r>
            <w:r>
              <w:rPr>
                <w:rFonts w:asciiTheme="minorEastAsia" w:hAnsiTheme="minorEastAsia" w:cstheme="minorEastAsia" w:hint="eastAsia"/>
              </w:rPr>
              <w:t>）的得</w:t>
            </w:r>
            <w:r>
              <w:rPr>
                <w:rFonts w:asciiTheme="minorEastAsia" w:hAnsiTheme="minorEastAsia" w:cstheme="minorEastAsia" w:hint="eastAsia"/>
              </w:rPr>
              <w:t>3</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、连续</w:t>
            </w:r>
            <w:r>
              <w:rPr>
                <w:rFonts w:asciiTheme="minorEastAsia" w:hAnsiTheme="minorEastAsia" w:cstheme="minorEastAsia" w:hint="eastAsia"/>
              </w:rPr>
              <w:t>1-4</w:t>
            </w:r>
            <w:r>
              <w:rPr>
                <w:rFonts w:asciiTheme="minorEastAsia" w:hAnsiTheme="minorEastAsia" w:cstheme="minorEastAsia" w:hint="eastAsia"/>
              </w:rPr>
              <w:t>年（含</w:t>
            </w:r>
            <w:r>
              <w:rPr>
                <w:rFonts w:asciiTheme="minorEastAsia" w:hAnsiTheme="minorEastAsia" w:cstheme="minorEastAsia" w:hint="eastAsia"/>
              </w:rPr>
              <w:t>1</w:t>
            </w:r>
            <w:r>
              <w:rPr>
                <w:rFonts w:asciiTheme="minorEastAsia" w:hAnsiTheme="minorEastAsia" w:cstheme="minorEastAsia" w:hint="eastAsia"/>
              </w:rPr>
              <w:t>年</w:t>
            </w:r>
            <w:r>
              <w:rPr>
                <w:rFonts w:asciiTheme="minorEastAsia" w:hAnsiTheme="minorEastAsia" w:cstheme="minorEastAsia" w:hint="eastAsia"/>
              </w:rPr>
              <w:t>和</w:t>
            </w:r>
            <w:r>
              <w:rPr>
                <w:rFonts w:asciiTheme="minorEastAsia" w:hAnsiTheme="minorEastAsia" w:cstheme="minorEastAsia" w:hint="eastAsia"/>
              </w:rPr>
              <w:t>4</w:t>
            </w:r>
            <w:r>
              <w:rPr>
                <w:rFonts w:asciiTheme="minorEastAsia" w:hAnsiTheme="minorEastAsia" w:cstheme="minorEastAsia" w:hint="eastAsia"/>
              </w:rPr>
              <w:t>年</w:t>
            </w:r>
            <w:r>
              <w:rPr>
                <w:rFonts w:asciiTheme="minorEastAsia" w:hAnsiTheme="minorEastAsia" w:cstheme="minorEastAsia" w:hint="eastAsia"/>
              </w:rPr>
              <w:t>）的得</w:t>
            </w:r>
            <w:r>
              <w:rPr>
                <w:rFonts w:asciiTheme="minorEastAsia" w:hAnsiTheme="minorEastAsia" w:cstheme="minorEastAsia" w:hint="eastAsia"/>
              </w:rPr>
              <w:t xml:space="preserve">1 </w:t>
            </w:r>
            <w:r>
              <w:rPr>
                <w:rFonts w:asciiTheme="minorEastAsia" w:hAnsiTheme="minorEastAsia" w:cstheme="minorEastAsia" w:hint="eastAsia"/>
              </w:rPr>
              <w:t>分</w:t>
            </w:r>
            <w:r>
              <w:rPr>
                <w:rFonts w:asciiTheme="minorEastAsia" w:hAnsiTheme="minorEastAsia" w:cstheme="minorEastAsia" w:hint="eastAsia"/>
              </w:rPr>
              <w:t>；</w:t>
            </w:r>
          </w:p>
          <w:p w:rsidR="006A7F08" w:rsidRDefault="00D27541">
            <w:pPr>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w:t>
            </w:r>
            <w:r>
              <w:rPr>
                <w:rFonts w:asciiTheme="minorEastAsia" w:hAnsiTheme="minorEastAsia" w:cstheme="minorEastAsia" w:hint="eastAsia"/>
              </w:rPr>
              <w:t>没有的不得分。</w:t>
            </w:r>
          </w:p>
          <w:p w:rsidR="006A7F08" w:rsidRDefault="00D27541">
            <w:pPr>
              <w:rPr>
                <w:rFonts w:asciiTheme="minorEastAsia" w:hAnsiTheme="minorEastAsia" w:cstheme="minorEastAsia"/>
              </w:rPr>
            </w:pPr>
            <w:r>
              <w:rPr>
                <w:rFonts w:asciiTheme="minorEastAsia" w:hAnsiTheme="minorEastAsia" w:cstheme="minorEastAsia" w:hint="eastAsia"/>
              </w:rPr>
              <w:t>注：须提供证书复印件加盖公章，不提供证明材料或证明材料不清晰评委无法认定，则不得分。</w:t>
            </w:r>
          </w:p>
        </w:tc>
      </w:tr>
      <w:tr w:rsidR="006A7F08">
        <w:tc>
          <w:tcPr>
            <w:tcW w:w="1081" w:type="dxa"/>
            <w:vMerge/>
          </w:tcPr>
          <w:p w:rsidR="006A7F08" w:rsidRDefault="006A7F08">
            <w:pPr>
              <w:rPr>
                <w:rFonts w:asciiTheme="minorEastAsia" w:hAnsiTheme="minorEastAsia" w:cstheme="minorEastAsia"/>
              </w:rPr>
            </w:pPr>
          </w:p>
        </w:tc>
        <w:tc>
          <w:tcPr>
            <w:tcW w:w="1099" w:type="dxa"/>
            <w:vMerge/>
          </w:tcPr>
          <w:p w:rsidR="006A7F08" w:rsidRDefault="006A7F08">
            <w:pPr>
              <w:rPr>
                <w:rFonts w:asciiTheme="minorEastAsia" w:hAnsiTheme="minorEastAsia" w:cstheme="minorEastAsia"/>
              </w:rPr>
            </w:pPr>
          </w:p>
        </w:tc>
        <w:tc>
          <w:tcPr>
            <w:tcW w:w="2004" w:type="dxa"/>
            <w:vMerge w:val="restart"/>
            <w:vAlign w:val="center"/>
          </w:tcPr>
          <w:p w:rsidR="006A7F08" w:rsidRDefault="00D27541">
            <w:pPr>
              <w:jc w:val="center"/>
              <w:rPr>
                <w:rFonts w:asciiTheme="minorEastAsia" w:hAnsiTheme="minorEastAsia" w:cstheme="minorEastAsia"/>
              </w:rPr>
            </w:pPr>
            <w:r>
              <w:rPr>
                <w:rFonts w:asciiTheme="minorEastAsia" w:hAnsiTheme="minorEastAsia" w:cstheme="minorEastAsia" w:hint="eastAsia"/>
              </w:rPr>
              <w:t>企业荣誉（</w:t>
            </w:r>
            <w:r>
              <w:rPr>
                <w:rFonts w:asciiTheme="minorEastAsia" w:hAnsiTheme="minorEastAsia" w:cstheme="minorEastAsia" w:hint="eastAsia"/>
              </w:rPr>
              <w:t>10</w:t>
            </w:r>
            <w:r>
              <w:rPr>
                <w:rFonts w:asciiTheme="minorEastAsia" w:hAnsiTheme="minorEastAsia" w:cstheme="minorEastAsia" w:hint="eastAsia"/>
              </w:rPr>
              <w:t>分）</w:t>
            </w: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供应商</w:t>
            </w:r>
            <w:r>
              <w:rPr>
                <w:rFonts w:asciiTheme="minorEastAsia" w:hAnsiTheme="minorEastAsia" w:cstheme="minorEastAsia" w:hint="eastAsia"/>
              </w:rPr>
              <w:t>曾获得省级（或以上</w:t>
            </w:r>
            <w:r>
              <w:rPr>
                <w:rFonts w:asciiTheme="minorEastAsia" w:hAnsiTheme="minorEastAsia" w:cstheme="minorEastAsia" w:hint="eastAsia"/>
              </w:rPr>
              <w:t>)</w:t>
            </w:r>
            <w:r>
              <w:rPr>
                <w:rFonts w:asciiTheme="minorEastAsia" w:hAnsiTheme="minorEastAsia" w:cstheme="minorEastAsia" w:hint="eastAsia"/>
              </w:rPr>
              <w:t>建筑工程类质量或安全文明方面奖项得</w:t>
            </w:r>
            <w:r>
              <w:rPr>
                <w:rFonts w:asciiTheme="minorEastAsia" w:hAnsiTheme="minorEastAsia" w:cstheme="minorEastAsia" w:hint="eastAsia"/>
              </w:rPr>
              <w:t xml:space="preserve"> 5</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供应商</w:t>
            </w:r>
            <w:r>
              <w:rPr>
                <w:rFonts w:asciiTheme="minorEastAsia" w:hAnsiTheme="minorEastAsia" w:cstheme="minorEastAsia" w:hint="eastAsia"/>
              </w:rPr>
              <w:t>曾获得市级建筑工程类质量或安全文明方面奖项得</w:t>
            </w:r>
            <w:r>
              <w:rPr>
                <w:rFonts w:asciiTheme="minorEastAsia" w:hAnsiTheme="minorEastAsia" w:cstheme="minorEastAsia" w:hint="eastAsia"/>
              </w:rPr>
              <w:t>2</w:t>
            </w:r>
            <w:r>
              <w:rPr>
                <w:rFonts w:asciiTheme="minorEastAsia" w:hAnsiTheme="minorEastAsia" w:cstheme="minorEastAsia" w:hint="eastAsia"/>
              </w:rPr>
              <w:t>分；其他情况不得分。</w:t>
            </w:r>
          </w:p>
          <w:p w:rsidR="006A7F08" w:rsidRDefault="00D27541">
            <w:pPr>
              <w:rPr>
                <w:rFonts w:asciiTheme="minorEastAsia" w:hAnsiTheme="minorEastAsia" w:cstheme="minorEastAsia"/>
              </w:rPr>
            </w:pPr>
            <w:r>
              <w:rPr>
                <w:rFonts w:asciiTheme="minorEastAsia" w:hAnsiTheme="minorEastAsia" w:cstheme="minorEastAsia" w:hint="eastAsia"/>
              </w:rPr>
              <w:t>本项最高得</w:t>
            </w:r>
            <w:r>
              <w:rPr>
                <w:rFonts w:asciiTheme="minorEastAsia" w:hAnsiTheme="minorEastAsia" w:cstheme="minorEastAsia" w:hint="eastAsia"/>
              </w:rPr>
              <w:t>5</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注：须提供证书复印件加盖公章，不提供证明材料或证明材料不清晰评委无法认定，则不得分。</w:t>
            </w:r>
          </w:p>
        </w:tc>
      </w:tr>
      <w:tr w:rsidR="006A7F08">
        <w:tc>
          <w:tcPr>
            <w:tcW w:w="1081" w:type="dxa"/>
            <w:vMerge/>
          </w:tcPr>
          <w:p w:rsidR="006A7F08" w:rsidRDefault="006A7F08">
            <w:pPr>
              <w:rPr>
                <w:rFonts w:asciiTheme="minorEastAsia" w:hAnsiTheme="minorEastAsia" w:cstheme="minorEastAsia"/>
              </w:rPr>
            </w:pPr>
          </w:p>
        </w:tc>
        <w:tc>
          <w:tcPr>
            <w:tcW w:w="1099" w:type="dxa"/>
            <w:vMerge/>
          </w:tcPr>
          <w:p w:rsidR="006A7F08" w:rsidRDefault="006A7F08">
            <w:pPr>
              <w:rPr>
                <w:rFonts w:asciiTheme="minorEastAsia" w:hAnsiTheme="minorEastAsia" w:cstheme="minorEastAsia"/>
              </w:rPr>
            </w:pPr>
          </w:p>
        </w:tc>
        <w:tc>
          <w:tcPr>
            <w:tcW w:w="2004" w:type="dxa"/>
            <w:vMerge/>
          </w:tcPr>
          <w:p w:rsidR="006A7F08" w:rsidRDefault="006A7F08">
            <w:pPr>
              <w:rPr>
                <w:rFonts w:asciiTheme="minorEastAsia" w:hAnsiTheme="minorEastAsia" w:cstheme="minorEastAsia"/>
              </w:rPr>
            </w:pP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供应商</w:t>
            </w:r>
            <w:r>
              <w:rPr>
                <w:rFonts w:asciiTheme="minorEastAsia" w:hAnsiTheme="minorEastAsia" w:cstheme="minorEastAsia" w:hint="eastAsia"/>
              </w:rPr>
              <w:t>曾获得行政主管部门或行业协会颁发的建（构</w:t>
            </w:r>
            <w:r>
              <w:rPr>
                <w:rFonts w:asciiTheme="minorEastAsia" w:hAnsiTheme="minorEastAsia" w:cstheme="minorEastAsia" w:hint="eastAsia"/>
              </w:rPr>
              <w:t>）</w:t>
            </w:r>
            <w:r>
              <w:rPr>
                <w:rFonts w:asciiTheme="minorEastAsia" w:hAnsiTheme="minorEastAsia" w:cstheme="minorEastAsia" w:hint="eastAsia"/>
              </w:rPr>
              <w:t>筑物拆除类奖项的得</w:t>
            </w:r>
            <w:r>
              <w:rPr>
                <w:rFonts w:asciiTheme="minorEastAsia" w:hAnsiTheme="minorEastAsia" w:cstheme="minorEastAsia" w:hint="eastAsia"/>
              </w:rPr>
              <w:t>5</w:t>
            </w:r>
            <w:r>
              <w:rPr>
                <w:rFonts w:asciiTheme="minorEastAsia" w:hAnsiTheme="minorEastAsia" w:cstheme="minorEastAsia" w:hint="eastAsia"/>
              </w:rPr>
              <w:t>分；其他不得分。本项目最高得</w:t>
            </w:r>
            <w:r>
              <w:rPr>
                <w:rFonts w:asciiTheme="minorEastAsia" w:hAnsiTheme="minorEastAsia" w:cstheme="minorEastAsia" w:hint="eastAsia"/>
              </w:rPr>
              <w:t>5</w:t>
            </w:r>
            <w:r>
              <w:rPr>
                <w:rFonts w:asciiTheme="minorEastAsia" w:hAnsiTheme="minorEastAsia" w:cstheme="minorEastAsia" w:hint="eastAsia"/>
              </w:rPr>
              <w:t>分。</w:t>
            </w:r>
          </w:p>
          <w:p w:rsidR="006A7F08" w:rsidRDefault="00D27541">
            <w:pPr>
              <w:rPr>
                <w:rFonts w:asciiTheme="minorEastAsia" w:hAnsiTheme="minorEastAsia" w:cstheme="minorEastAsia"/>
              </w:rPr>
            </w:pPr>
            <w:r>
              <w:rPr>
                <w:rFonts w:asciiTheme="minorEastAsia" w:hAnsiTheme="minorEastAsia" w:cstheme="minorEastAsia" w:hint="eastAsia"/>
              </w:rPr>
              <w:t>注：须提供证书复印件加盖公章，不提供证明材料或证明材料不清晰评委无法认定，则不得分。</w:t>
            </w:r>
          </w:p>
        </w:tc>
      </w:tr>
      <w:tr w:rsidR="006A7F08">
        <w:tc>
          <w:tcPr>
            <w:tcW w:w="1081" w:type="dxa"/>
            <w:vMerge w:val="restart"/>
          </w:tcPr>
          <w:p w:rsidR="006A7F08" w:rsidRDefault="006A7F08">
            <w:pPr>
              <w:rPr>
                <w:rFonts w:asciiTheme="minorEastAsia" w:hAnsiTheme="minorEastAsia" w:cstheme="minorEastAsia"/>
              </w:rPr>
            </w:pPr>
          </w:p>
          <w:p w:rsidR="006A7F08" w:rsidRDefault="00D27541">
            <w:pPr>
              <w:rPr>
                <w:rFonts w:asciiTheme="minorEastAsia" w:hAnsiTheme="minorEastAsia" w:cstheme="minorEastAsia"/>
              </w:rPr>
            </w:pPr>
            <w:r>
              <w:rPr>
                <w:rFonts w:asciiTheme="minorEastAsia" w:hAnsiTheme="minorEastAsia" w:cstheme="minorEastAsia" w:hint="eastAsia"/>
              </w:rPr>
              <w:t>2.2.4</w:t>
            </w: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w:t>
            </w:r>
          </w:p>
        </w:tc>
        <w:tc>
          <w:tcPr>
            <w:tcW w:w="1099" w:type="dxa"/>
            <w:vMerge w:val="restart"/>
            <w:vAlign w:val="center"/>
          </w:tcPr>
          <w:p w:rsidR="006A7F08" w:rsidRDefault="00D27541">
            <w:pPr>
              <w:jc w:val="center"/>
              <w:rPr>
                <w:rFonts w:asciiTheme="minorEastAsia" w:hAnsiTheme="minorEastAsia" w:cstheme="minorEastAsia"/>
              </w:rPr>
            </w:pPr>
            <w:r>
              <w:rPr>
                <w:rFonts w:asciiTheme="minorEastAsia" w:hAnsiTheme="minorEastAsia" w:cstheme="minorEastAsia" w:hint="eastAsia"/>
              </w:rPr>
              <w:t>报价评分标准</w:t>
            </w:r>
          </w:p>
        </w:tc>
        <w:tc>
          <w:tcPr>
            <w:tcW w:w="2004" w:type="dxa"/>
            <w:vAlign w:val="center"/>
          </w:tcPr>
          <w:p w:rsidR="006A7F08" w:rsidRDefault="00D27541">
            <w:pPr>
              <w:jc w:val="center"/>
              <w:rPr>
                <w:rFonts w:asciiTheme="minorEastAsia" w:hAnsiTheme="minorEastAsia" w:cstheme="minorEastAsia"/>
              </w:rPr>
            </w:pPr>
            <w:r>
              <w:rPr>
                <w:rFonts w:asciiTheme="minorEastAsia" w:hAnsiTheme="minorEastAsia" w:cstheme="minorEastAsia" w:hint="eastAsia"/>
              </w:rPr>
              <w:t>偏差率</w:t>
            </w: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偏差率</w:t>
            </w:r>
            <w:r>
              <w:rPr>
                <w:rFonts w:asciiTheme="minorEastAsia" w:hAnsiTheme="minorEastAsia" w:cstheme="minorEastAsia" w:hint="eastAsia"/>
              </w:rPr>
              <w:t>=100%</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供应商</w:t>
            </w:r>
            <w:r>
              <w:rPr>
                <w:rFonts w:asciiTheme="minorEastAsia" w:hAnsiTheme="minorEastAsia" w:cstheme="minorEastAsia" w:hint="eastAsia"/>
              </w:rPr>
              <w:t>报价</w:t>
            </w:r>
            <w:r>
              <w:rPr>
                <w:rFonts w:asciiTheme="minorEastAsia" w:hAnsiTheme="minorEastAsia" w:cstheme="minorEastAsia" w:hint="eastAsia"/>
              </w:rPr>
              <w:t>-</w:t>
            </w:r>
            <w:r>
              <w:rPr>
                <w:rFonts w:asciiTheme="minorEastAsia" w:hAnsiTheme="minorEastAsia" w:cstheme="minorEastAsia" w:hint="eastAsia"/>
              </w:rPr>
              <w:t>评审</w:t>
            </w:r>
            <w:r>
              <w:rPr>
                <w:rFonts w:asciiTheme="minorEastAsia" w:hAnsiTheme="minorEastAsia" w:cstheme="minorEastAsia" w:hint="eastAsia"/>
              </w:rPr>
              <w:t>基准价）</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评审</w:t>
            </w:r>
            <w:r>
              <w:rPr>
                <w:rFonts w:asciiTheme="minorEastAsia" w:hAnsiTheme="minorEastAsia" w:cstheme="minorEastAsia" w:hint="eastAsia"/>
              </w:rPr>
              <w:t>基准价，</w:t>
            </w:r>
            <w:r>
              <w:rPr>
                <w:rFonts w:asciiTheme="minorEastAsia" w:hAnsiTheme="minorEastAsia" w:cstheme="minorEastAsia" w:hint="eastAsia"/>
              </w:rPr>
              <w:t>偏差率四舍五入保留</w:t>
            </w:r>
            <w:r>
              <w:rPr>
                <w:rFonts w:asciiTheme="minorEastAsia" w:hAnsiTheme="minorEastAsia" w:cstheme="minorEastAsia" w:hint="eastAsia"/>
              </w:rPr>
              <w:t>2</w:t>
            </w:r>
            <w:r>
              <w:rPr>
                <w:rFonts w:asciiTheme="minorEastAsia" w:hAnsiTheme="minorEastAsia" w:cstheme="minorEastAsia" w:hint="eastAsia"/>
              </w:rPr>
              <w:t>位小数，所有不足</w:t>
            </w:r>
            <w:r>
              <w:rPr>
                <w:rFonts w:asciiTheme="minorEastAsia" w:hAnsiTheme="minorEastAsia" w:cstheme="minorEastAsia" w:hint="eastAsia"/>
              </w:rPr>
              <w:t xml:space="preserve"> 1%</w:t>
            </w:r>
            <w:r>
              <w:rPr>
                <w:rFonts w:asciiTheme="minorEastAsia" w:hAnsiTheme="minorEastAsia" w:cstheme="minorEastAsia" w:hint="eastAsia"/>
              </w:rPr>
              <w:t>的差价按插值法计算。</w:t>
            </w:r>
          </w:p>
        </w:tc>
      </w:tr>
      <w:tr w:rsidR="006A7F08">
        <w:tc>
          <w:tcPr>
            <w:tcW w:w="1081" w:type="dxa"/>
            <w:vMerge/>
          </w:tcPr>
          <w:p w:rsidR="006A7F08" w:rsidRDefault="006A7F08">
            <w:pPr>
              <w:rPr>
                <w:rFonts w:asciiTheme="minorEastAsia" w:hAnsiTheme="minorEastAsia" w:cstheme="minorEastAsia"/>
              </w:rPr>
            </w:pPr>
          </w:p>
        </w:tc>
        <w:tc>
          <w:tcPr>
            <w:tcW w:w="1099" w:type="dxa"/>
            <w:vMerge/>
          </w:tcPr>
          <w:p w:rsidR="006A7F08" w:rsidRDefault="006A7F08">
            <w:pPr>
              <w:rPr>
                <w:rFonts w:asciiTheme="minorEastAsia" w:hAnsiTheme="minorEastAsia" w:cstheme="minorEastAsia"/>
              </w:rPr>
            </w:pPr>
          </w:p>
        </w:tc>
        <w:tc>
          <w:tcPr>
            <w:tcW w:w="2004" w:type="dxa"/>
          </w:tcPr>
          <w:p w:rsidR="006A7F08" w:rsidRDefault="00D27541">
            <w:pPr>
              <w:rPr>
                <w:rFonts w:asciiTheme="minorEastAsia" w:hAnsiTheme="minorEastAsia" w:cstheme="minorEastAsia"/>
              </w:rPr>
            </w:pPr>
            <w:r>
              <w:rPr>
                <w:rFonts w:asciiTheme="minorEastAsia" w:hAnsiTheme="minorEastAsia" w:cstheme="minorEastAsia" w:hint="eastAsia"/>
              </w:rPr>
              <w:t>价格部分（</w:t>
            </w:r>
            <w:r>
              <w:rPr>
                <w:rFonts w:asciiTheme="minorEastAsia" w:hAnsiTheme="minorEastAsia" w:cstheme="minorEastAsia" w:hint="eastAsia"/>
              </w:rPr>
              <w:t>10</w:t>
            </w:r>
            <w:r>
              <w:rPr>
                <w:rFonts w:asciiTheme="minorEastAsia" w:hAnsiTheme="minorEastAsia" w:cstheme="minorEastAsia" w:hint="eastAsia"/>
              </w:rPr>
              <w:t>分）</w:t>
            </w:r>
          </w:p>
        </w:tc>
        <w:tc>
          <w:tcPr>
            <w:tcW w:w="4910" w:type="dxa"/>
          </w:tcPr>
          <w:p w:rsidR="006A7F08" w:rsidRDefault="00D27541">
            <w:pPr>
              <w:rPr>
                <w:rFonts w:asciiTheme="minorEastAsia" w:hAnsiTheme="minorEastAsia" w:cstheme="minorEastAsia"/>
              </w:rPr>
            </w:pPr>
            <w:r>
              <w:rPr>
                <w:rFonts w:asciiTheme="minorEastAsia" w:hAnsiTheme="minorEastAsia" w:cstheme="minorEastAsia" w:hint="eastAsia"/>
              </w:rPr>
              <w:t>以</w:t>
            </w:r>
            <w:r>
              <w:rPr>
                <w:rFonts w:asciiTheme="minorEastAsia" w:hAnsiTheme="minorEastAsia" w:cstheme="minorEastAsia" w:hint="eastAsia"/>
              </w:rPr>
              <w:t>评审</w:t>
            </w:r>
            <w:r>
              <w:rPr>
                <w:rFonts w:asciiTheme="minorEastAsia" w:hAnsiTheme="minorEastAsia" w:cstheme="minorEastAsia" w:hint="eastAsia"/>
              </w:rPr>
              <w:t>基准价作为计算各有效</w:t>
            </w:r>
            <w:r>
              <w:rPr>
                <w:rFonts w:asciiTheme="minorEastAsia" w:hAnsiTheme="minorEastAsia" w:cstheme="minorEastAsia" w:hint="eastAsia"/>
              </w:rPr>
              <w:t>报价</w:t>
            </w:r>
            <w:r>
              <w:rPr>
                <w:rFonts w:asciiTheme="minorEastAsia" w:hAnsiTheme="minorEastAsia" w:cstheme="minorEastAsia" w:hint="eastAsia"/>
              </w:rPr>
              <w:t>得分的基础，</w:t>
            </w:r>
            <w:proofErr w:type="gramStart"/>
            <w:r>
              <w:rPr>
                <w:rFonts w:asciiTheme="minorEastAsia" w:hAnsiTheme="minorEastAsia" w:cstheme="minorEastAsia" w:hint="eastAsia"/>
              </w:rPr>
              <w:t>当有效</w:t>
            </w:r>
            <w:proofErr w:type="gramEnd"/>
            <w:r>
              <w:rPr>
                <w:rFonts w:asciiTheme="minorEastAsia" w:hAnsiTheme="minorEastAsia" w:cstheme="minorEastAsia" w:hint="eastAsia"/>
              </w:rPr>
              <w:t>报价等于</w:t>
            </w:r>
            <w:r>
              <w:rPr>
                <w:rFonts w:asciiTheme="minorEastAsia" w:hAnsiTheme="minorEastAsia" w:cstheme="minorEastAsia" w:hint="eastAsia"/>
              </w:rPr>
              <w:t>评审</w:t>
            </w:r>
            <w:r>
              <w:rPr>
                <w:rFonts w:asciiTheme="minorEastAsia" w:hAnsiTheme="minorEastAsia" w:cstheme="minorEastAsia" w:hint="eastAsia"/>
              </w:rPr>
              <w:t>基准价时得</w:t>
            </w:r>
            <w:r>
              <w:rPr>
                <w:rFonts w:asciiTheme="minorEastAsia" w:hAnsiTheme="minorEastAsia" w:cstheme="minorEastAsia" w:hint="eastAsia"/>
              </w:rPr>
              <w:t xml:space="preserve"> 10</w:t>
            </w:r>
            <w:r>
              <w:rPr>
                <w:rFonts w:asciiTheme="minorEastAsia" w:hAnsiTheme="minorEastAsia" w:cstheme="minorEastAsia" w:hint="eastAsia"/>
              </w:rPr>
              <w:t>分；有效报价与</w:t>
            </w:r>
            <w:r>
              <w:rPr>
                <w:rFonts w:asciiTheme="minorEastAsia" w:hAnsiTheme="minorEastAsia" w:cstheme="minorEastAsia" w:hint="eastAsia"/>
              </w:rPr>
              <w:t>评审</w:t>
            </w:r>
            <w:proofErr w:type="gramStart"/>
            <w:r>
              <w:rPr>
                <w:rFonts w:asciiTheme="minorEastAsia" w:hAnsiTheme="minorEastAsia" w:cstheme="minorEastAsia" w:hint="eastAsia"/>
              </w:rPr>
              <w:t>基淮价</w:t>
            </w:r>
            <w:proofErr w:type="gramEnd"/>
            <w:r>
              <w:rPr>
                <w:rFonts w:asciiTheme="minorEastAsia" w:hAnsiTheme="minorEastAsia" w:cstheme="minorEastAsia" w:hint="eastAsia"/>
              </w:rPr>
              <w:t>之差，每上偏</w:t>
            </w:r>
            <w:r>
              <w:rPr>
                <w:rFonts w:asciiTheme="minorEastAsia" w:hAnsiTheme="minorEastAsia" w:cstheme="minorEastAsia" w:hint="eastAsia"/>
              </w:rPr>
              <w:t xml:space="preserve"> 1%</w:t>
            </w:r>
            <w:r>
              <w:rPr>
                <w:rFonts w:asciiTheme="minorEastAsia" w:hAnsiTheme="minorEastAsia" w:cstheme="minorEastAsia" w:hint="eastAsia"/>
              </w:rPr>
              <w:t>扣</w:t>
            </w:r>
            <w:r>
              <w:rPr>
                <w:rFonts w:asciiTheme="minorEastAsia" w:hAnsiTheme="minorEastAsia" w:cstheme="minorEastAsia" w:hint="eastAsia"/>
              </w:rPr>
              <w:t xml:space="preserve"> 0.</w:t>
            </w:r>
            <w:r>
              <w:rPr>
                <w:rFonts w:asciiTheme="minorEastAsia" w:hAnsiTheme="minorEastAsia" w:cstheme="minorEastAsia" w:hint="eastAsia"/>
              </w:rPr>
              <w:t>5</w:t>
            </w:r>
            <w:r>
              <w:rPr>
                <w:rFonts w:asciiTheme="minorEastAsia" w:hAnsiTheme="minorEastAsia" w:cstheme="minorEastAsia" w:hint="eastAsia"/>
              </w:rPr>
              <w:t>分，下偏</w:t>
            </w:r>
            <w:r>
              <w:rPr>
                <w:rFonts w:asciiTheme="minorEastAsia" w:hAnsiTheme="minorEastAsia" w:cstheme="minorEastAsia" w:hint="eastAsia"/>
              </w:rPr>
              <w:t>1%</w:t>
            </w:r>
            <w:r>
              <w:rPr>
                <w:rFonts w:asciiTheme="minorEastAsia" w:hAnsiTheme="minorEastAsia" w:cstheme="minorEastAsia" w:hint="eastAsia"/>
              </w:rPr>
              <w:t>扣</w:t>
            </w:r>
            <w:r>
              <w:rPr>
                <w:rFonts w:asciiTheme="minorEastAsia" w:hAnsiTheme="minorEastAsia" w:cstheme="minorEastAsia" w:hint="eastAsia"/>
              </w:rPr>
              <w:t xml:space="preserve"> 0.</w:t>
            </w:r>
            <w:r>
              <w:rPr>
                <w:rFonts w:asciiTheme="minorEastAsia" w:hAnsiTheme="minorEastAsia" w:cstheme="minorEastAsia" w:hint="eastAsia"/>
              </w:rPr>
              <w:t>3</w:t>
            </w:r>
            <w:r>
              <w:rPr>
                <w:rFonts w:asciiTheme="minorEastAsia" w:hAnsiTheme="minorEastAsia" w:cstheme="minorEastAsia" w:hint="eastAsia"/>
              </w:rPr>
              <w:t>分。（得分扣至</w:t>
            </w:r>
            <w:r>
              <w:rPr>
                <w:rFonts w:asciiTheme="minorEastAsia" w:hAnsiTheme="minorEastAsia" w:cstheme="minorEastAsia" w:hint="eastAsia"/>
              </w:rPr>
              <w:t>0</w:t>
            </w:r>
            <w:r>
              <w:rPr>
                <w:rFonts w:asciiTheme="minorEastAsia" w:hAnsiTheme="minorEastAsia" w:cstheme="minorEastAsia" w:hint="eastAsia"/>
              </w:rPr>
              <w:t>分止）</w:t>
            </w:r>
          </w:p>
        </w:tc>
      </w:tr>
    </w:tbl>
    <w:p w:rsidR="006A7F08" w:rsidRDefault="006A7F08"/>
    <w:sectPr w:rsidR="006A7F0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41" w:rsidRDefault="00D27541">
      <w:r>
        <w:separator/>
      </w:r>
    </w:p>
  </w:endnote>
  <w:endnote w:type="continuationSeparator" w:id="0">
    <w:p w:rsidR="00D27541" w:rsidRDefault="00D2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08" w:rsidRDefault="00D2754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A7F08" w:rsidRDefault="00D27541">
                          <w:pPr>
                            <w:pStyle w:val="a3"/>
                          </w:pPr>
                          <w:r>
                            <w:fldChar w:fldCharType="begin"/>
                          </w:r>
                          <w:r>
                            <w:instrText xml:space="preserve"> PAGE  \* MERGEFORMAT </w:instrText>
                          </w:r>
                          <w:r>
                            <w:fldChar w:fldCharType="separate"/>
                          </w:r>
                          <w:r w:rsidR="003B0905">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A7F08" w:rsidRDefault="00D27541">
                    <w:pPr>
                      <w:pStyle w:val="a3"/>
                    </w:pPr>
                    <w:r>
                      <w:fldChar w:fldCharType="begin"/>
                    </w:r>
                    <w:r>
                      <w:instrText xml:space="preserve"> PAGE  \* MERGEFORMAT </w:instrText>
                    </w:r>
                    <w:r>
                      <w:fldChar w:fldCharType="separate"/>
                    </w:r>
                    <w:r w:rsidR="003B0905">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41" w:rsidRDefault="00D27541">
      <w:r>
        <w:separator/>
      </w:r>
    </w:p>
  </w:footnote>
  <w:footnote w:type="continuationSeparator" w:id="0">
    <w:p w:rsidR="00D27541" w:rsidRDefault="00D27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chineseCountingThousand"/>
      <w:pStyle w:val="1"/>
      <w:lvlText w:val="%1"/>
      <w:lvlJc w:val="left"/>
      <w:pPr>
        <w:ind w:left="432" w:hanging="432"/>
      </w:pPr>
      <w:rPr>
        <w:rFonts w:hint="eastAsia"/>
      </w:rPr>
    </w:lvl>
    <w:lvl w:ilvl="1">
      <w:start w:val="1"/>
      <w:numFmt w:val="decimal"/>
      <w:lvlText w:val="%2"/>
      <w:lvlJc w:val="left"/>
      <w:pPr>
        <w:ind w:left="576" w:hanging="576"/>
      </w:pPr>
      <w:rPr>
        <w:rFonts w:hint="eastAsia"/>
      </w:rPr>
    </w:lvl>
    <w:lvl w:ilvl="2">
      <w:start w:val="1"/>
      <w:numFmt w:val="decimal"/>
      <w:lvlText w:val="%2.%3"/>
      <w:lvlJc w:val="left"/>
      <w:pPr>
        <w:ind w:left="720" w:hanging="720"/>
      </w:pPr>
      <w:rPr>
        <w:rFonts w:hint="eastAsia"/>
      </w:rPr>
    </w:lvl>
    <w:lvl w:ilvl="3">
      <w:start w:val="1"/>
      <w:numFmt w:val="decimal"/>
      <w:lvlText w:val="%2.%3.%4"/>
      <w:lvlJc w:val="left"/>
      <w:pPr>
        <w:ind w:left="864" w:hanging="864"/>
      </w:pPr>
      <w:rPr>
        <w:rFonts w:hint="eastAsia"/>
      </w:rPr>
    </w:lvl>
    <w:lvl w:ilvl="4">
      <w:start w:val="1"/>
      <w:numFmt w:val="decimal"/>
      <w:lvlText w:val="%2.%3.%4.%5"/>
      <w:lvlJc w:val="left"/>
      <w:pPr>
        <w:ind w:left="1008" w:hanging="1008"/>
      </w:pPr>
      <w:rPr>
        <w:rFonts w:hint="eastAsia"/>
      </w:rPr>
    </w:lvl>
    <w:lvl w:ilvl="5">
      <w:start w:val="1"/>
      <w:numFmt w:val="decimal"/>
      <w:lvlText w:val="%2.%3.%4.%5.%6"/>
      <w:lvlJc w:val="left"/>
      <w:pPr>
        <w:ind w:left="1152" w:hanging="1152"/>
      </w:pPr>
      <w:rPr>
        <w:rFonts w:hint="eastAsia"/>
      </w:rPr>
    </w:lvl>
    <w:lvl w:ilvl="6">
      <w:start w:val="1"/>
      <w:numFmt w:val="decimal"/>
      <w:lvlText w:val="%2.%3.%4.%5.%6.%7"/>
      <w:lvlJc w:val="left"/>
      <w:pPr>
        <w:ind w:left="1296" w:hanging="1296"/>
      </w:pPr>
      <w:rPr>
        <w:rFonts w:hint="eastAsia"/>
      </w:rPr>
    </w:lvl>
    <w:lvl w:ilvl="7">
      <w:start w:val="1"/>
      <w:numFmt w:val="decimal"/>
      <w:lvlText w:val="%2.%3.%4.%5.%6.%7.%8"/>
      <w:lvlJc w:val="left"/>
      <w:pPr>
        <w:ind w:left="1440" w:hanging="1440"/>
      </w:pPr>
      <w:rPr>
        <w:rFonts w:hint="eastAsia"/>
      </w:rPr>
    </w:lvl>
    <w:lvl w:ilvl="8">
      <w:start w:val="1"/>
      <w:numFmt w:val="decimal"/>
      <w:lvlText w:val="%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NTQwZDdkYmM5ZThkYmVhYjM0NzE1YThlMTljNjAifQ=="/>
  </w:docVars>
  <w:rsids>
    <w:rsidRoot w:val="006A7F08"/>
    <w:rsid w:val="003B0905"/>
    <w:rsid w:val="006A7F08"/>
    <w:rsid w:val="00D27541"/>
    <w:rsid w:val="054979D9"/>
    <w:rsid w:val="0CD12C4E"/>
    <w:rsid w:val="12705895"/>
    <w:rsid w:val="200D3124"/>
    <w:rsid w:val="20AE1AD5"/>
    <w:rsid w:val="21FB3D74"/>
    <w:rsid w:val="2A2F7F74"/>
    <w:rsid w:val="2E564EA4"/>
    <w:rsid w:val="2F0A1F9D"/>
    <w:rsid w:val="4AD05953"/>
    <w:rsid w:val="4BFC56C5"/>
    <w:rsid w:val="4F634804"/>
    <w:rsid w:val="6796278B"/>
    <w:rsid w:val="679C796F"/>
    <w:rsid w:val="68364034"/>
    <w:rsid w:val="768E59E5"/>
    <w:rsid w:val="7F517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numPr>
        <w:numId w:val="1"/>
      </w:numPr>
      <w:spacing w:before="340" w:after="330" w:line="578" w:lineRule="auto"/>
      <w:outlineLvl w:val="0"/>
    </w:pPr>
    <w:rPr>
      <w:rFonts w:ascii="Times New Roman" w:eastAsia="宋体" w:hAnsi="Times New Roman"/>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Times New Roman" w:eastAsia="宋体" w:hAnsi="Times New Roman"/>
      <w:b/>
      <w:bCs/>
      <w:kern w:val="44"/>
      <w:sz w:val="21"/>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numPr>
        <w:numId w:val="1"/>
      </w:numPr>
      <w:spacing w:before="340" w:after="330" w:line="578" w:lineRule="auto"/>
      <w:outlineLvl w:val="0"/>
    </w:pPr>
    <w:rPr>
      <w:rFonts w:ascii="Times New Roman" w:eastAsia="宋体" w:hAnsi="Times New Roman"/>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Times New Roman" w:eastAsia="宋体" w:hAnsi="Times New Roman"/>
      <w:b/>
      <w:bCs/>
      <w:kern w:val="44"/>
      <w:sz w:val="21"/>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388</Words>
  <Characters>2213</Characters>
  <Application>Microsoft Office Word</Application>
  <DocSecurity>0</DocSecurity>
  <Lines>18</Lines>
  <Paragraphs>5</Paragraphs>
  <ScaleCrop>false</ScaleCrop>
  <Company>Microsoft</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谢秋兰</cp:lastModifiedBy>
  <cp:revision>3</cp:revision>
  <dcterms:created xsi:type="dcterms:W3CDTF">2023-05-25T08:50:00Z</dcterms:created>
  <dcterms:modified xsi:type="dcterms:W3CDTF">2023-06-28T08:52:00Z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DA7C8EC98BE0464D8C52F3A81945BE97_12</vt:lpwstr>
  </property>
</Properties>
</file>